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DBF" w:rsidRDefault="004B5DBF" w:rsidP="004B5DB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«Хитрые» гласные. Буквы Ь и Ъ.</w:t>
      </w:r>
    </w:p>
    <w:p w:rsidR="004B5DBF" w:rsidRDefault="004B5DBF" w:rsidP="004B5DBF">
      <w:pPr>
        <w:pStyle w:val="a3"/>
        <w:rPr>
          <w:rFonts w:ascii="Times New Roman" w:hAnsi="Times New Roman" w:cs="Times New Roman"/>
          <w:sz w:val="28"/>
        </w:rPr>
      </w:pPr>
    </w:p>
    <w:p w:rsidR="004B5DBF" w:rsidRDefault="004B5DBF" w:rsidP="004B5DB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«Лети стрелой». Образуй слова «один – много».</w:t>
      </w:r>
    </w:p>
    <w:p w:rsidR="004B5DBF" w:rsidRDefault="004B5DBF" w:rsidP="004B5DBF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3"/>
        <w:gridCol w:w="991"/>
        <w:gridCol w:w="992"/>
        <w:gridCol w:w="993"/>
        <w:gridCol w:w="1134"/>
        <w:gridCol w:w="3680"/>
      </w:tblGrid>
      <w:tr w:rsidR="004B5DBF" w:rsidTr="004B5DBF">
        <w:tc>
          <w:tcPr>
            <w:tcW w:w="993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ял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ям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яд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як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яп</w:t>
            </w:r>
            <w:proofErr w:type="spellEnd"/>
          </w:p>
        </w:tc>
        <w:tc>
          <w:tcPr>
            <w:tcW w:w="993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ля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мя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дя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кя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пя</w:t>
            </w:r>
            <w:proofErr w:type="spellEnd"/>
          </w:p>
        </w:tc>
        <w:tc>
          <w:tcPr>
            <w:tcW w:w="991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ле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ме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ке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</w:t>
            </w:r>
            <w:proofErr w:type="spellEnd"/>
          </w:p>
        </w:tc>
        <w:tc>
          <w:tcPr>
            <w:tcW w:w="992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лё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мё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дё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кё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пё</w:t>
            </w:r>
            <w:proofErr w:type="spellEnd"/>
          </w:p>
        </w:tc>
        <w:tc>
          <w:tcPr>
            <w:tcW w:w="993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лю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мю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дю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кю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пю</w:t>
            </w:r>
            <w:proofErr w:type="spellEnd"/>
          </w:p>
        </w:tc>
        <w:tc>
          <w:tcPr>
            <w:tcW w:w="1134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лью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мью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дью</w:t>
            </w:r>
            <w:proofErr w:type="spellEnd"/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кью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пью</w:t>
            </w:r>
          </w:p>
        </w:tc>
        <w:tc>
          <w:tcPr>
            <w:tcW w:w="3680" w:type="dxa"/>
          </w:tcPr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Лось – много …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Медведь – много …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Змея – много …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Олень – много …</w:t>
            </w:r>
          </w:p>
          <w:p w:rsidR="004B5DBF" w:rsidRDefault="004B5DBF" w:rsidP="004B5DBF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Ёж – много …</w:t>
            </w:r>
          </w:p>
        </w:tc>
      </w:tr>
    </w:tbl>
    <w:p w:rsidR="004B5DBF" w:rsidRPr="004B5DBF" w:rsidRDefault="004B5DBF" w:rsidP="004B5DBF">
      <w:pPr>
        <w:pStyle w:val="a3"/>
        <w:rPr>
          <w:rFonts w:ascii="Times New Roman" w:hAnsi="Times New Roman" w:cs="Times New Roman"/>
          <w:sz w:val="28"/>
        </w:rPr>
      </w:pPr>
    </w:p>
    <w:p w:rsidR="006102B4" w:rsidRPr="004B5DBF" w:rsidRDefault="006102B4" w:rsidP="004B5DBF">
      <w:pPr>
        <w:pStyle w:val="a3"/>
        <w:rPr>
          <w:rFonts w:ascii="Times New Roman" w:hAnsi="Times New Roman" w:cs="Times New Roman"/>
          <w:sz w:val="28"/>
        </w:rPr>
      </w:pPr>
    </w:p>
    <w:p w:rsidR="004B5DBF" w:rsidRDefault="004B5DBF" w:rsidP="004B5DBF">
      <w:pPr>
        <w:pStyle w:val="a3"/>
        <w:rPr>
          <w:rFonts w:ascii="Times New Roman" w:hAnsi="Times New Roman" w:cs="Times New Roman"/>
          <w:sz w:val="28"/>
        </w:rPr>
      </w:pPr>
      <w:r w:rsidRPr="004B5DBF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 xml:space="preserve">    Угадай предметы по их признакам. Запиши слова и сделай звуковой анализ.</w:t>
      </w:r>
    </w:p>
    <w:p w:rsidR="00C809B1" w:rsidRDefault="004B5DBF" w:rsidP="004B5DBF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4B5DBF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6D444C7" wp14:editId="785F65E6">
            <wp:simplePos x="0" y="0"/>
            <wp:positionH relativeFrom="column">
              <wp:posOffset>2771775</wp:posOffset>
            </wp:positionH>
            <wp:positionV relativeFrom="paragraph">
              <wp:posOffset>24130</wp:posOffset>
            </wp:positionV>
            <wp:extent cx="3869690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79" y="21335"/>
                <wp:lineTo x="21479" y="0"/>
                <wp:lineTo x="0" y="0"/>
              </wp:wrapPolygon>
            </wp:wrapThrough>
            <wp:docPr id="2" name="Рисунок 2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2" t="30927" r="6232" b="49478"/>
                    <a:stretch/>
                  </pic:blipFill>
                  <pic:spPr bwMode="auto">
                    <a:xfrm>
                      <a:off x="0" y="0"/>
                      <a:ext cx="38696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Маленький, круглый, колючий</w:t>
      </w: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Красная, спелая, душистая</w:t>
      </w: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Стройная, зелёная, колючая</w:t>
      </w: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:rsidR="004B5DBF" w:rsidRDefault="004B5DBF" w:rsidP="004B5DB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Рыжая, пушистая, весёлая</w:t>
      </w: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b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  <w:r w:rsidRPr="00C809B1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 xml:space="preserve">     </w:t>
      </w:r>
      <w:r w:rsidRPr="00C809B1">
        <w:rPr>
          <w:rFonts w:ascii="Times New Roman" w:hAnsi="Times New Roman" w:cs="Times New Roman"/>
          <w:sz w:val="28"/>
        </w:rPr>
        <w:t>Подбери слова с противоположным значением и соедини их линией.</w:t>
      </w:r>
    </w:p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3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964"/>
      </w:tblGrid>
      <w:tr w:rsidR="00C809B1" w:rsidRPr="00C809B1" w:rsidTr="00C809B1">
        <w:tc>
          <w:tcPr>
            <w:tcW w:w="3827" w:type="dxa"/>
          </w:tcPr>
          <w:p w:rsidR="00C809B1" w:rsidRDefault="00C809B1" w:rsidP="004B5DB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Весёлый</w:t>
            </w:r>
            <w:r w:rsidRPr="00C809B1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C809B1" w:rsidRDefault="00C809B1" w:rsidP="004B5DB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Яркий</w:t>
            </w:r>
            <w:r w:rsidRPr="00C809B1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C809B1" w:rsidRDefault="00C809B1" w:rsidP="004B5DB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Худой</w:t>
            </w:r>
            <w:r w:rsidRPr="00C809B1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C809B1" w:rsidRDefault="00C809B1" w:rsidP="004B5DB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Длинный</w:t>
            </w:r>
            <w:r w:rsidRPr="00C809B1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C809B1" w:rsidRPr="00C809B1" w:rsidRDefault="00C809B1" w:rsidP="004B5DB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Мягкий</w:t>
            </w:r>
          </w:p>
        </w:tc>
        <w:tc>
          <w:tcPr>
            <w:tcW w:w="3964" w:type="dxa"/>
          </w:tcPr>
          <w:p w:rsidR="00C809B1" w:rsidRPr="00C809B1" w:rsidRDefault="00C809B1" w:rsidP="00C809B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Жёсткий</w:t>
            </w:r>
          </w:p>
          <w:p w:rsidR="00C809B1" w:rsidRPr="00C809B1" w:rsidRDefault="00C809B1" w:rsidP="00C809B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Короткий</w:t>
            </w:r>
          </w:p>
          <w:p w:rsidR="00C809B1" w:rsidRPr="00C809B1" w:rsidRDefault="00C809B1" w:rsidP="00C809B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Толстый</w:t>
            </w:r>
          </w:p>
          <w:p w:rsidR="00C809B1" w:rsidRPr="00C809B1" w:rsidRDefault="00C809B1" w:rsidP="00C809B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Грустный</w:t>
            </w:r>
          </w:p>
          <w:p w:rsidR="00C809B1" w:rsidRPr="00C809B1" w:rsidRDefault="00C809B1" w:rsidP="00C809B1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C809B1">
              <w:rPr>
                <w:rFonts w:ascii="Times New Roman" w:hAnsi="Times New Roman" w:cs="Times New Roman"/>
                <w:b/>
                <w:sz w:val="28"/>
              </w:rPr>
              <w:t>Тусклый</w:t>
            </w:r>
          </w:p>
        </w:tc>
      </w:tr>
    </w:tbl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</w:p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     </w:t>
      </w:r>
      <w:r w:rsidRPr="00C809B1">
        <w:rPr>
          <w:rFonts w:ascii="Times New Roman" w:hAnsi="Times New Roman" w:cs="Times New Roman"/>
          <w:sz w:val="28"/>
        </w:rPr>
        <w:t xml:space="preserve">Раскрась карандаши нужными цветами. </w:t>
      </w:r>
    </w:p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809B1">
        <w:rPr>
          <w:rFonts w:ascii="Times New Roman" w:hAnsi="Times New Roman" w:cs="Times New Roman"/>
          <w:sz w:val="28"/>
        </w:rPr>
        <w:t>Четвёртый карандаш раскрась своим любимым цветом.</w:t>
      </w:r>
    </w:p>
    <w:p w:rsidR="00C809B1" w:rsidRDefault="00C809B1" w:rsidP="004B5DBF">
      <w:pPr>
        <w:pStyle w:val="a3"/>
        <w:rPr>
          <w:rFonts w:ascii="Times New Roman" w:hAnsi="Times New Roman" w:cs="Times New Roman"/>
          <w:sz w:val="28"/>
        </w:rPr>
      </w:pPr>
      <w:r w:rsidRPr="00C809B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CED15BC" wp14:editId="4E678258">
            <wp:simplePos x="0" y="0"/>
            <wp:positionH relativeFrom="column">
              <wp:posOffset>3034557</wp:posOffset>
            </wp:positionH>
            <wp:positionV relativeFrom="paragraph">
              <wp:posOffset>195580</wp:posOffset>
            </wp:positionV>
            <wp:extent cx="3115623" cy="1235413"/>
            <wp:effectExtent l="0" t="0" r="8890" b="3175"/>
            <wp:wrapThrough wrapText="bothSides">
              <wp:wrapPolygon edited="0">
                <wp:start x="0" y="0"/>
                <wp:lineTo x="0" y="21322"/>
                <wp:lineTo x="21530" y="21322"/>
                <wp:lineTo x="21530" y="0"/>
                <wp:lineTo x="0" y="0"/>
              </wp:wrapPolygon>
            </wp:wrapThrough>
            <wp:docPr id="4" name="Рисунок 4" descr="C:\Users\Наталия\Documents\УЧИТЕЛЬ - ЛОГОПЕД Н.Г\МЕНДЕЛЕЕВО\САЙТ\с 07.02.2020\видеоконференции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3" t="65829" r="10973" b="24621"/>
                    <a:stretch/>
                  </pic:blipFill>
                  <pic:spPr bwMode="auto">
                    <a:xfrm>
                      <a:off x="0" y="0"/>
                      <a:ext cx="3115623" cy="123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09B1" w:rsidRP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>Первый — красный.</w:t>
      </w:r>
    </w:p>
    <w:p w:rsidR="00C809B1" w:rsidRP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>Второй — синий.</w:t>
      </w:r>
    </w:p>
    <w:p w:rsidR="00C809B1" w:rsidRP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>Третий — зелёный.</w:t>
      </w:r>
    </w:p>
    <w:p w:rsidR="00C809B1" w:rsidRP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>Пятый — жёлтый.</w:t>
      </w:r>
    </w:p>
    <w:p w:rsid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>Шестой — голубой.</w:t>
      </w:r>
    </w:p>
    <w:p w:rsidR="00C809B1" w:rsidRDefault="00C809B1" w:rsidP="00C809B1">
      <w:pPr>
        <w:pStyle w:val="a3"/>
        <w:ind w:firstLine="993"/>
        <w:rPr>
          <w:rFonts w:ascii="Times New Roman" w:hAnsi="Times New Roman" w:cs="Times New Roman"/>
          <w:b/>
          <w:sz w:val="28"/>
        </w:rPr>
      </w:pPr>
    </w:p>
    <w:p w:rsidR="00C809B1" w:rsidRDefault="00C809B1" w:rsidP="00C809B1">
      <w:pPr>
        <w:pStyle w:val="a3"/>
        <w:rPr>
          <w:rFonts w:ascii="Times New Roman" w:hAnsi="Times New Roman" w:cs="Times New Roman"/>
          <w:sz w:val="28"/>
        </w:rPr>
      </w:pPr>
      <w:r w:rsidRPr="00C809B1">
        <w:rPr>
          <w:rFonts w:ascii="Times New Roman" w:hAnsi="Times New Roman" w:cs="Times New Roman"/>
          <w:sz w:val="28"/>
        </w:rPr>
        <w:t>5.</w:t>
      </w:r>
      <w:r>
        <w:rPr>
          <w:rFonts w:ascii="Times New Roman" w:hAnsi="Times New Roman" w:cs="Times New Roman"/>
          <w:sz w:val="28"/>
        </w:rPr>
        <w:t xml:space="preserve">     </w:t>
      </w:r>
      <w:r w:rsidRPr="00C809B1">
        <w:rPr>
          <w:rFonts w:ascii="Times New Roman" w:hAnsi="Times New Roman" w:cs="Times New Roman"/>
          <w:sz w:val="28"/>
        </w:rPr>
        <w:t xml:space="preserve"> Прочитай предложения с правильной интонацией. Выдели голосом подчёркнутые </w:t>
      </w:r>
      <w:r>
        <w:rPr>
          <w:rFonts w:ascii="Times New Roman" w:hAnsi="Times New Roman" w:cs="Times New Roman"/>
          <w:sz w:val="28"/>
        </w:rPr>
        <w:t xml:space="preserve">         </w:t>
      </w:r>
    </w:p>
    <w:p w:rsidR="00C809B1" w:rsidRDefault="00C809B1" w:rsidP="00C809B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809B1">
        <w:rPr>
          <w:rFonts w:ascii="Times New Roman" w:hAnsi="Times New Roman" w:cs="Times New Roman"/>
          <w:sz w:val="28"/>
        </w:rPr>
        <w:t>слова.</w:t>
      </w:r>
    </w:p>
    <w:p w:rsidR="00D408CE" w:rsidRPr="00D408CE" w:rsidRDefault="00D408CE" w:rsidP="00C809B1">
      <w:pPr>
        <w:pStyle w:val="a3"/>
        <w:rPr>
          <w:rFonts w:ascii="Times New Roman" w:hAnsi="Times New Roman" w:cs="Times New Roman"/>
          <w:sz w:val="20"/>
        </w:rPr>
      </w:pPr>
      <w:bookmarkStart w:id="0" w:name="_GoBack"/>
      <w:bookmarkEnd w:id="0"/>
    </w:p>
    <w:p w:rsidR="00C809B1" w:rsidRDefault="00C809B1" w:rsidP="00C809B1">
      <w:pPr>
        <w:pStyle w:val="a3"/>
        <w:ind w:firstLine="2127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  <w:u w:val="single"/>
        </w:rPr>
        <w:t>Ёжик</w:t>
      </w:r>
      <w:r w:rsidRPr="00C809B1">
        <w:rPr>
          <w:rFonts w:ascii="Times New Roman" w:hAnsi="Times New Roman" w:cs="Times New Roman"/>
          <w:b/>
          <w:sz w:val="28"/>
        </w:rPr>
        <w:t xml:space="preserve"> бежит. </w:t>
      </w:r>
      <w:r w:rsidRPr="00C809B1">
        <w:rPr>
          <w:rFonts w:ascii="Times New Roman" w:hAnsi="Times New Roman" w:cs="Times New Roman"/>
          <w:b/>
          <w:sz w:val="28"/>
          <w:u w:val="single"/>
        </w:rPr>
        <w:t>Ёжик</w:t>
      </w:r>
      <w:r w:rsidRPr="00C809B1">
        <w:rPr>
          <w:rFonts w:ascii="Times New Roman" w:hAnsi="Times New Roman" w:cs="Times New Roman"/>
          <w:b/>
          <w:sz w:val="28"/>
        </w:rPr>
        <w:t xml:space="preserve"> бежит? </w:t>
      </w:r>
      <w:r w:rsidRPr="00C809B1">
        <w:rPr>
          <w:rFonts w:ascii="Times New Roman" w:hAnsi="Times New Roman" w:cs="Times New Roman"/>
          <w:b/>
          <w:sz w:val="28"/>
          <w:u w:val="single"/>
        </w:rPr>
        <w:t>Ёжик</w:t>
      </w:r>
      <w:r w:rsidRPr="00C809B1">
        <w:rPr>
          <w:rFonts w:ascii="Times New Roman" w:hAnsi="Times New Roman" w:cs="Times New Roman"/>
          <w:b/>
          <w:sz w:val="28"/>
        </w:rPr>
        <w:t xml:space="preserve"> бежит!</w:t>
      </w:r>
    </w:p>
    <w:p w:rsidR="00D408CE" w:rsidRPr="00C809B1" w:rsidRDefault="00D408CE" w:rsidP="00C809B1">
      <w:pPr>
        <w:pStyle w:val="a3"/>
        <w:ind w:firstLine="2127"/>
        <w:rPr>
          <w:rFonts w:ascii="Times New Roman" w:hAnsi="Times New Roman" w:cs="Times New Roman"/>
          <w:b/>
          <w:sz w:val="28"/>
        </w:rPr>
      </w:pPr>
    </w:p>
    <w:p w:rsidR="00C809B1" w:rsidRPr="00C809B1" w:rsidRDefault="00C809B1" w:rsidP="00C809B1">
      <w:pPr>
        <w:pStyle w:val="a3"/>
        <w:ind w:firstLine="2127"/>
        <w:rPr>
          <w:rFonts w:ascii="Times New Roman" w:hAnsi="Times New Roman" w:cs="Times New Roman"/>
          <w:b/>
          <w:sz w:val="28"/>
        </w:rPr>
      </w:pPr>
      <w:r w:rsidRPr="00C809B1">
        <w:rPr>
          <w:rFonts w:ascii="Times New Roman" w:hAnsi="Times New Roman" w:cs="Times New Roman"/>
          <w:b/>
          <w:sz w:val="28"/>
        </w:rPr>
        <w:t xml:space="preserve">Ёжик </w:t>
      </w:r>
      <w:r w:rsidRPr="00C809B1">
        <w:rPr>
          <w:rFonts w:ascii="Times New Roman" w:hAnsi="Times New Roman" w:cs="Times New Roman"/>
          <w:b/>
          <w:sz w:val="28"/>
          <w:u w:val="single"/>
        </w:rPr>
        <w:t>бежит.</w:t>
      </w:r>
      <w:r>
        <w:rPr>
          <w:rFonts w:ascii="Times New Roman" w:hAnsi="Times New Roman" w:cs="Times New Roman"/>
          <w:b/>
          <w:sz w:val="28"/>
        </w:rPr>
        <w:t xml:space="preserve"> Ёжик </w:t>
      </w:r>
      <w:r w:rsidRPr="00D408CE">
        <w:rPr>
          <w:rFonts w:ascii="Times New Roman" w:hAnsi="Times New Roman" w:cs="Times New Roman"/>
          <w:b/>
          <w:sz w:val="28"/>
          <w:u w:val="single"/>
        </w:rPr>
        <w:t>бежит</w:t>
      </w:r>
      <w:r w:rsidRPr="00C809B1">
        <w:rPr>
          <w:rFonts w:ascii="Times New Roman" w:hAnsi="Times New Roman" w:cs="Times New Roman"/>
          <w:b/>
          <w:sz w:val="28"/>
        </w:rPr>
        <w:t xml:space="preserve">? Ёжик </w:t>
      </w:r>
      <w:r w:rsidRPr="00D408CE">
        <w:rPr>
          <w:rFonts w:ascii="Times New Roman" w:hAnsi="Times New Roman" w:cs="Times New Roman"/>
          <w:b/>
          <w:sz w:val="28"/>
          <w:u w:val="single"/>
        </w:rPr>
        <w:t>бежит</w:t>
      </w:r>
      <w:r w:rsidRPr="00C809B1">
        <w:rPr>
          <w:rFonts w:ascii="Times New Roman" w:hAnsi="Times New Roman" w:cs="Times New Roman"/>
          <w:b/>
          <w:sz w:val="28"/>
        </w:rPr>
        <w:t>!</w:t>
      </w:r>
    </w:p>
    <w:p w:rsidR="00C809B1" w:rsidRPr="00C809B1" w:rsidRDefault="00C809B1" w:rsidP="00C809B1">
      <w:pPr>
        <w:pStyle w:val="a3"/>
        <w:ind w:firstLine="2127"/>
        <w:rPr>
          <w:rFonts w:ascii="Times New Roman" w:hAnsi="Times New Roman" w:cs="Times New Roman"/>
          <w:b/>
          <w:sz w:val="28"/>
        </w:rPr>
      </w:pPr>
    </w:p>
    <w:sectPr w:rsidR="00C809B1" w:rsidRPr="00C809B1" w:rsidSect="004B5DBF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BD"/>
    <w:rsid w:val="004B5DBF"/>
    <w:rsid w:val="006102B4"/>
    <w:rsid w:val="00C809B1"/>
    <w:rsid w:val="00D408CE"/>
    <w:rsid w:val="00E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C3364"/>
  <w15:chartTrackingRefBased/>
  <w15:docId w15:val="{B66DC30D-8E8C-4DB9-B649-A008D0EED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DBF"/>
    <w:pPr>
      <w:spacing w:after="0" w:line="240" w:lineRule="auto"/>
    </w:pPr>
  </w:style>
  <w:style w:type="table" w:styleId="a4">
    <w:name w:val="Table Grid"/>
    <w:basedOn w:val="a1"/>
    <w:uiPriority w:val="39"/>
    <w:rsid w:val="004B5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2020-05-04T21:19:00Z</dcterms:created>
  <dcterms:modified xsi:type="dcterms:W3CDTF">2020-05-04T21:43:00Z</dcterms:modified>
</cp:coreProperties>
</file>