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86" w:rsidRDefault="003F6986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B80BA4" w:rsidRPr="00B80BA4" w:rsidRDefault="00B80BA4" w:rsidP="00B80BA4">
      <w:pPr>
        <w:pStyle w:val="a3"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80B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разнообразить занятия по автоматизации звуков?</w:t>
      </w:r>
    </w:p>
    <w:bookmarkEnd w:id="0"/>
    <w:p w:rsidR="00490435" w:rsidRPr="00490435" w:rsidRDefault="00490435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A91B3B" w:rsidRPr="00490435" w:rsidRDefault="00A91B3B" w:rsidP="00B63235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Многие логопеды-практики часто задают себе вопрос: как сделать занятия по автоматизации звуков разнообразными, увлекательными и в то же время продуктивными для ребенка?  Ведь хочется не просто из занятия в занятие сухо проговаривать лексический материал, а хочется вызвать у ребенка положительные эмоции, увлечь его, заинтересовать.</w:t>
      </w:r>
    </w:p>
    <w:p w:rsidR="00A91B3B" w:rsidRPr="00490435" w:rsidRDefault="00A91B3B" w:rsidP="00B63235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Поэтому учитель</w:t>
      </w:r>
      <w:r w:rsidR="00490435">
        <w:rPr>
          <w:rFonts w:ascii="Times New Roman" w:hAnsi="Times New Roman" w:cs="Times New Roman"/>
          <w:sz w:val="28"/>
          <w:szCs w:val="28"/>
        </w:rPr>
        <w:t xml:space="preserve">-логопед постоянно находится в </w:t>
      </w:r>
      <w:r w:rsidRPr="00490435">
        <w:rPr>
          <w:rFonts w:ascii="Times New Roman" w:hAnsi="Times New Roman" w:cs="Times New Roman"/>
          <w:sz w:val="28"/>
          <w:szCs w:val="28"/>
        </w:rPr>
        <w:t>поиске увлекательных заданий на автоматизацию звука в речи, на развитие фонематических процессов.</w:t>
      </w:r>
    </w:p>
    <w:p w:rsidR="003F6986" w:rsidRPr="00490435" w:rsidRDefault="003F6986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6C723C" w:rsidRPr="00490435" w:rsidRDefault="00490435" w:rsidP="00B63235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помощь в </w:t>
      </w:r>
      <w:r w:rsidR="003F6986" w:rsidRPr="00490435">
        <w:rPr>
          <w:rFonts w:ascii="Times New Roman" w:hAnsi="Times New Roman" w:cs="Times New Roman"/>
          <w:sz w:val="28"/>
          <w:szCs w:val="28"/>
        </w:rPr>
        <w:t>коррекции зву</w:t>
      </w:r>
      <w:r>
        <w:rPr>
          <w:rFonts w:ascii="Times New Roman" w:hAnsi="Times New Roman" w:cs="Times New Roman"/>
          <w:sz w:val="28"/>
          <w:szCs w:val="28"/>
        </w:rPr>
        <w:t xml:space="preserve">копроизношения </w:t>
      </w:r>
      <w:r w:rsidR="003F6986" w:rsidRPr="00490435">
        <w:rPr>
          <w:rFonts w:ascii="Times New Roman" w:hAnsi="Times New Roman" w:cs="Times New Roman"/>
          <w:sz w:val="28"/>
          <w:szCs w:val="28"/>
        </w:rPr>
        <w:t>могут оказать игровые приемы и формы работы. Они должны максимально широко использоваться на всех этапах формирования правильного произнесения звуков: подготовительном (развитие артикуляционного аппарата), вызывания (постановки) звука, его автоматизации, дифференциации поставленного звука со сходным (по акустическим и артикуляционным) звук</w:t>
      </w:r>
      <w:r w:rsidR="00E86D6F" w:rsidRPr="00490435">
        <w:rPr>
          <w:rFonts w:ascii="Times New Roman" w:hAnsi="Times New Roman" w:cs="Times New Roman"/>
          <w:sz w:val="28"/>
          <w:szCs w:val="28"/>
        </w:rPr>
        <w:t>о</w:t>
      </w:r>
      <w:r w:rsidR="003F6986" w:rsidRPr="00490435">
        <w:rPr>
          <w:rFonts w:ascii="Times New Roman" w:hAnsi="Times New Roman" w:cs="Times New Roman"/>
          <w:sz w:val="28"/>
          <w:szCs w:val="28"/>
        </w:rPr>
        <w:t>м.</w:t>
      </w:r>
      <w:r w:rsidR="006C723C" w:rsidRPr="00490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23C" w:rsidRPr="00490435" w:rsidRDefault="006C723C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6C723C" w:rsidRPr="00490435" w:rsidRDefault="006C723C" w:rsidP="00B63235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Чтобы работа над автоматизацией, дифференциацией звуков проходила более продуктивно, нужно превратить скучную работу над звуком в увлекательную игру. Конечно, основная цель занятия - правильное произнесение звука - должна сохраняться на протяжении всей игры.</w:t>
      </w:r>
    </w:p>
    <w:p w:rsidR="003F6986" w:rsidRPr="00490435" w:rsidRDefault="003F6986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B63235" w:rsidRDefault="003F6986" w:rsidP="00B63235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При отработке артикуляционных укладов эффективен прием обыгрывания артикуляционных движений и</w:t>
      </w:r>
      <w:r w:rsidR="00B63235">
        <w:rPr>
          <w:rFonts w:ascii="Times New Roman" w:hAnsi="Times New Roman" w:cs="Times New Roman"/>
          <w:sz w:val="28"/>
          <w:szCs w:val="28"/>
        </w:rPr>
        <w:t xml:space="preserve"> поз. Здесь можно использовать </w:t>
      </w:r>
      <w:r w:rsidRPr="00490435">
        <w:rPr>
          <w:rFonts w:ascii="Times New Roman" w:hAnsi="Times New Roman" w:cs="Times New Roman"/>
          <w:sz w:val="28"/>
          <w:szCs w:val="28"/>
        </w:rPr>
        <w:t>схемы-символы артикуляционных упражнений, а также небольшие стихотворения или сказки</w:t>
      </w:r>
      <w:r w:rsidR="00A91B3B" w:rsidRPr="00490435">
        <w:rPr>
          <w:rFonts w:ascii="Times New Roman" w:hAnsi="Times New Roman" w:cs="Times New Roman"/>
          <w:sz w:val="28"/>
          <w:szCs w:val="28"/>
        </w:rPr>
        <w:t xml:space="preserve"> с опорой на нагляд</w:t>
      </w:r>
      <w:r w:rsidR="00B63235">
        <w:rPr>
          <w:rFonts w:ascii="Times New Roman" w:hAnsi="Times New Roman" w:cs="Times New Roman"/>
          <w:sz w:val="28"/>
          <w:szCs w:val="28"/>
        </w:rPr>
        <w:t xml:space="preserve">ность. Игровые артикуляционные </w:t>
      </w:r>
      <w:r w:rsidR="00A91B3B" w:rsidRPr="00490435">
        <w:rPr>
          <w:rFonts w:ascii="Times New Roman" w:hAnsi="Times New Roman" w:cs="Times New Roman"/>
          <w:sz w:val="28"/>
          <w:szCs w:val="28"/>
        </w:rPr>
        <w:t xml:space="preserve">упражнения направлены не только на создание положительного эмоционального фона, но и на длительность их выполнения. </w:t>
      </w:r>
    </w:p>
    <w:p w:rsidR="00B63235" w:rsidRDefault="00A91B3B" w:rsidP="00B63235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B63235" w:rsidRDefault="00B63235" w:rsidP="00B63235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выполняя упражнение «Лопатка» (широкий кончик языка спокойно лежит на нижней губе), </w:t>
      </w:r>
      <w:r w:rsidRPr="00490435">
        <w:rPr>
          <w:rFonts w:ascii="Times New Roman" w:hAnsi="Times New Roman" w:cs="Times New Roman"/>
          <w:sz w:val="28"/>
          <w:szCs w:val="28"/>
        </w:rPr>
        <w:t>ребенок должен удержать артикуляционную позу 10-15 секунд.</w:t>
      </w:r>
    </w:p>
    <w:p w:rsidR="00B63235" w:rsidRPr="00B63235" w:rsidRDefault="003F6986" w:rsidP="00B63235">
      <w:pPr>
        <w:pStyle w:val="a3"/>
        <w:ind w:right="1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235">
        <w:rPr>
          <w:rFonts w:ascii="Times New Roman" w:hAnsi="Times New Roman" w:cs="Times New Roman"/>
          <w:i/>
          <w:sz w:val="28"/>
          <w:szCs w:val="28"/>
        </w:rPr>
        <w:t>«Лопатка»</w:t>
      </w:r>
    </w:p>
    <w:p w:rsidR="00B63235" w:rsidRPr="00B63235" w:rsidRDefault="003F6986" w:rsidP="00B63235">
      <w:pPr>
        <w:pStyle w:val="a3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235">
        <w:rPr>
          <w:rFonts w:ascii="Times New Roman" w:hAnsi="Times New Roman" w:cs="Times New Roman"/>
          <w:sz w:val="28"/>
          <w:szCs w:val="28"/>
        </w:rPr>
        <w:t>Язык лопаткой положи,</w:t>
      </w:r>
    </w:p>
    <w:p w:rsidR="00B63235" w:rsidRPr="00B63235" w:rsidRDefault="00B63235" w:rsidP="00B63235">
      <w:pPr>
        <w:pStyle w:val="a3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2096" behindDoc="1" locked="0" layoutInCell="1" allowOverlap="1" wp14:anchorId="11B7550B" wp14:editId="41463A9F">
            <wp:simplePos x="0" y="0"/>
            <wp:positionH relativeFrom="column">
              <wp:posOffset>3368040</wp:posOffset>
            </wp:positionH>
            <wp:positionV relativeFrom="paragraph">
              <wp:posOffset>13970</wp:posOffset>
            </wp:positionV>
            <wp:extent cx="1225550" cy="77406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986" w:rsidRPr="00B63235">
        <w:rPr>
          <w:rFonts w:ascii="Times New Roman" w:hAnsi="Times New Roman" w:cs="Times New Roman"/>
          <w:sz w:val="28"/>
          <w:szCs w:val="28"/>
        </w:rPr>
        <w:t xml:space="preserve">И немного подержи. </w:t>
      </w:r>
    </w:p>
    <w:p w:rsidR="00B63235" w:rsidRPr="00B63235" w:rsidRDefault="003F6986" w:rsidP="00B63235">
      <w:pPr>
        <w:pStyle w:val="a3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235">
        <w:rPr>
          <w:rFonts w:ascii="Times New Roman" w:hAnsi="Times New Roman" w:cs="Times New Roman"/>
          <w:sz w:val="28"/>
          <w:szCs w:val="28"/>
        </w:rPr>
        <w:t>Язык нужно расслаблять</w:t>
      </w:r>
      <w:r w:rsidR="00B632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63235" w:rsidRPr="00B63235" w:rsidRDefault="003F6986" w:rsidP="00B63235">
      <w:pPr>
        <w:pStyle w:val="a3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235">
        <w:rPr>
          <w:rFonts w:ascii="Times New Roman" w:hAnsi="Times New Roman" w:cs="Times New Roman"/>
          <w:sz w:val="28"/>
          <w:szCs w:val="28"/>
        </w:rPr>
        <w:t>И под счет его держать,</w:t>
      </w:r>
    </w:p>
    <w:p w:rsidR="003F6986" w:rsidRPr="00B63235" w:rsidRDefault="003F6986" w:rsidP="00B632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235">
        <w:rPr>
          <w:rFonts w:ascii="Times New Roman" w:hAnsi="Times New Roman" w:cs="Times New Roman"/>
          <w:sz w:val="28"/>
          <w:szCs w:val="28"/>
        </w:rPr>
        <w:t xml:space="preserve">Раз, два, три, четыре, пять - </w:t>
      </w:r>
    </w:p>
    <w:p w:rsidR="003F6986" w:rsidRPr="00B63235" w:rsidRDefault="003F6986" w:rsidP="00B632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235">
        <w:rPr>
          <w:rFonts w:ascii="Times New Roman" w:hAnsi="Times New Roman" w:cs="Times New Roman"/>
          <w:sz w:val="28"/>
          <w:szCs w:val="28"/>
        </w:rPr>
        <w:t>Язык можно убирать.</w:t>
      </w:r>
    </w:p>
    <w:p w:rsidR="00B63235" w:rsidRDefault="00B63235" w:rsidP="00B63235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F6986" w:rsidRPr="00490435" w:rsidRDefault="00B63235" w:rsidP="00B63235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B3B" w:rsidRPr="00490435">
        <w:rPr>
          <w:rFonts w:ascii="Times New Roman" w:hAnsi="Times New Roman" w:cs="Times New Roman"/>
          <w:sz w:val="28"/>
          <w:szCs w:val="28"/>
        </w:rPr>
        <w:t>выполняя упражнение «Грибочек» (ребенок должен присосать широкий язык к нёбу), ребенок должен удержать артикуляционную позу 10-15 секунд.</w:t>
      </w:r>
    </w:p>
    <w:p w:rsidR="00B63235" w:rsidRDefault="00B63235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1072" behindDoc="1" locked="0" layoutInCell="1" allowOverlap="1" wp14:anchorId="26388327" wp14:editId="610C3620">
            <wp:simplePos x="0" y="0"/>
            <wp:positionH relativeFrom="column">
              <wp:posOffset>3510915</wp:posOffset>
            </wp:positionH>
            <wp:positionV relativeFrom="paragraph">
              <wp:posOffset>80645</wp:posOffset>
            </wp:positionV>
            <wp:extent cx="829310" cy="8839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3235" w:rsidRPr="0012665A" w:rsidRDefault="00B63235" w:rsidP="0012665A">
      <w:pPr>
        <w:pStyle w:val="a3"/>
        <w:ind w:right="140" w:firstLine="567"/>
        <w:rPr>
          <w:rFonts w:ascii="Times New Roman" w:hAnsi="Times New Roman" w:cs="Times New Roman"/>
          <w:i/>
          <w:sz w:val="28"/>
          <w:szCs w:val="28"/>
        </w:rPr>
      </w:pPr>
      <w:r w:rsidRPr="0012665A">
        <w:rPr>
          <w:rFonts w:ascii="Times New Roman" w:hAnsi="Times New Roman" w:cs="Times New Roman"/>
          <w:i/>
          <w:sz w:val="28"/>
          <w:szCs w:val="28"/>
        </w:rPr>
        <w:t>«Грибок»</w:t>
      </w:r>
    </w:p>
    <w:p w:rsidR="00B63235" w:rsidRPr="00490435" w:rsidRDefault="00B63235" w:rsidP="0012665A">
      <w:pPr>
        <w:pStyle w:val="a3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Догадаться кто бы мог?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63235" w:rsidRDefault="00B63235" w:rsidP="0012665A">
      <w:pPr>
        <w:pStyle w:val="a3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Язычок наш, как грибок.</w:t>
      </w:r>
    </w:p>
    <w:p w:rsidR="00B63235" w:rsidRDefault="00B63235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12665A" w:rsidRPr="0012665A" w:rsidRDefault="0012665A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выполняя упражнение «Качели», ребенок должен т</w:t>
      </w:r>
      <w:r w:rsidRPr="0012665A">
        <w:rPr>
          <w:rFonts w:ascii="Times New Roman" w:hAnsi="Times New Roman" w:cs="Times New Roman"/>
          <w:sz w:val="28"/>
          <w:szCs w:val="28"/>
        </w:rPr>
        <w:t>януться языком попеременно то к носу, то к подбородку.</w:t>
      </w:r>
    </w:p>
    <w:p w:rsidR="003F6986" w:rsidRPr="0012665A" w:rsidRDefault="0012665A" w:rsidP="0012665A">
      <w:pPr>
        <w:pStyle w:val="a3"/>
        <w:ind w:right="140" w:firstLine="567"/>
        <w:rPr>
          <w:rFonts w:ascii="Times New Roman" w:hAnsi="Times New Roman" w:cs="Times New Roman"/>
          <w:i/>
          <w:sz w:val="28"/>
          <w:szCs w:val="28"/>
        </w:rPr>
      </w:pPr>
      <w:r w:rsidRPr="0012665A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5C9A326A" wp14:editId="228D042C">
            <wp:simplePos x="0" y="0"/>
            <wp:positionH relativeFrom="column">
              <wp:posOffset>3910965</wp:posOffset>
            </wp:positionH>
            <wp:positionV relativeFrom="paragraph">
              <wp:posOffset>36195</wp:posOffset>
            </wp:positionV>
            <wp:extent cx="777240" cy="109728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72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6D6F" w:rsidRPr="00126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986" w:rsidRPr="0012665A">
        <w:rPr>
          <w:rFonts w:ascii="Times New Roman" w:hAnsi="Times New Roman" w:cs="Times New Roman"/>
          <w:i/>
          <w:sz w:val="28"/>
          <w:szCs w:val="28"/>
        </w:rPr>
        <w:t>«Качели»</w:t>
      </w:r>
      <w:r w:rsidR="00E86D6F" w:rsidRPr="001266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3F6986" w:rsidRPr="00490435" w:rsidRDefault="003F6986" w:rsidP="0012665A">
      <w:pPr>
        <w:pStyle w:val="a3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На качелях я качаюсь</w:t>
      </w:r>
      <w:r w:rsidR="00E86D6F" w:rsidRPr="0049043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F6986" w:rsidRPr="00490435" w:rsidRDefault="003F6986" w:rsidP="0012665A">
      <w:pPr>
        <w:pStyle w:val="a3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Вверх-вниз, вверх-вниз,</w:t>
      </w:r>
      <w:r w:rsidR="00E86D6F" w:rsidRPr="0049043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F6986" w:rsidRPr="00490435" w:rsidRDefault="003F6986" w:rsidP="0012665A">
      <w:pPr>
        <w:pStyle w:val="a3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Я все выше поднимаюсь,</w:t>
      </w:r>
    </w:p>
    <w:p w:rsidR="003F6986" w:rsidRPr="00490435" w:rsidRDefault="003F6986" w:rsidP="0012665A">
      <w:pPr>
        <w:pStyle w:val="a3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А потом спускаюсь вниз.</w:t>
      </w:r>
    </w:p>
    <w:p w:rsidR="003F6986" w:rsidRPr="00490435" w:rsidRDefault="003F6986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12665A" w:rsidRDefault="0012665A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12665A" w:rsidRDefault="0012665A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AF6DC2" w:rsidRPr="00490435" w:rsidRDefault="00AF6DC2" w:rsidP="00BA65E7">
      <w:pPr>
        <w:pStyle w:val="a3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Чтобы помочь ребенку быстрее справиться с нарушениями звукопроизношения, фонематического восприятия можно предложить ему модели артикуляции звуков. (Дан</w:t>
      </w:r>
      <w:r w:rsidR="00FB0843" w:rsidRPr="00490435">
        <w:rPr>
          <w:rFonts w:ascii="Times New Roman" w:hAnsi="Times New Roman" w:cs="Times New Roman"/>
          <w:sz w:val="28"/>
          <w:szCs w:val="28"/>
        </w:rPr>
        <w:t>н</w:t>
      </w:r>
      <w:r w:rsidRPr="00490435">
        <w:rPr>
          <w:rFonts w:ascii="Times New Roman" w:hAnsi="Times New Roman" w:cs="Times New Roman"/>
          <w:sz w:val="28"/>
          <w:szCs w:val="28"/>
        </w:rPr>
        <w:t>ая методика предложена канд</w:t>
      </w:r>
      <w:r w:rsidR="00490435" w:rsidRPr="00490435">
        <w:rPr>
          <w:rFonts w:ascii="Times New Roman" w:hAnsi="Times New Roman" w:cs="Times New Roman"/>
          <w:sz w:val="28"/>
          <w:szCs w:val="28"/>
        </w:rPr>
        <w:t xml:space="preserve">идатом педагогических </w:t>
      </w:r>
      <w:r w:rsidRPr="00490435">
        <w:rPr>
          <w:rFonts w:ascii="Times New Roman" w:hAnsi="Times New Roman" w:cs="Times New Roman"/>
          <w:sz w:val="28"/>
          <w:szCs w:val="28"/>
        </w:rPr>
        <w:t>наук, доцентом СГПИ Акименко В.М.)</w:t>
      </w:r>
    </w:p>
    <w:p w:rsidR="00AF6DC2" w:rsidRPr="00490435" w:rsidRDefault="00AF6DC2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Эти модели артикуляции звуков отражают положение органов артикуляционного аппарата в момент произнесения звука.</w:t>
      </w:r>
    </w:p>
    <w:p w:rsidR="00AF6DC2" w:rsidRDefault="00AF6DC2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В моделях артикуляции гласный звуков отражено положение губ и работа голосовых складок.</w:t>
      </w:r>
    </w:p>
    <w:p w:rsidR="00B80BA4" w:rsidRDefault="00B80BA4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96C24" w:rsidRDefault="00D96C24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FDA9675" wp14:editId="1FCAD568">
            <wp:simplePos x="0" y="0"/>
            <wp:positionH relativeFrom="column">
              <wp:posOffset>4187190</wp:posOffset>
            </wp:positionH>
            <wp:positionV relativeFrom="paragraph">
              <wp:posOffset>33020</wp:posOffset>
            </wp:positionV>
            <wp:extent cx="1047750" cy="54165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t="5387" r="3201" b="31166"/>
                    <a:stretch/>
                  </pic:blipFill>
                  <pic:spPr bwMode="auto">
                    <a:xfrm>
                      <a:off x="0" y="0"/>
                      <a:ext cx="104775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9024" behindDoc="1" locked="0" layoutInCell="1" allowOverlap="1" wp14:anchorId="48EEF5D7" wp14:editId="125A2395">
            <wp:simplePos x="0" y="0"/>
            <wp:positionH relativeFrom="column">
              <wp:posOffset>2767965</wp:posOffset>
            </wp:positionH>
            <wp:positionV relativeFrom="paragraph">
              <wp:posOffset>13970</wp:posOffset>
            </wp:positionV>
            <wp:extent cx="876300" cy="60198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89" t="7306" r="2271" b="29749"/>
                    <a:stretch/>
                  </pic:blipFill>
                  <pic:spPr bwMode="auto">
                    <a:xfrm>
                      <a:off x="0" y="0"/>
                      <a:ext cx="876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713C2E1" wp14:editId="3C27EA9C">
            <wp:simplePos x="0" y="0"/>
            <wp:positionH relativeFrom="column">
              <wp:posOffset>1491615</wp:posOffset>
            </wp:positionH>
            <wp:positionV relativeFrom="paragraph">
              <wp:posOffset>13970</wp:posOffset>
            </wp:positionV>
            <wp:extent cx="876300" cy="69596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97" t="5472" r="4264" b="19132"/>
                    <a:stretch/>
                  </pic:blipFill>
                  <pic:spPr bwMode="auto">
                    <a:xfrm>
                      <a:off x="0" y="0"/>
                      <a:ext cx="8763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603757" wp14:editId="2037E830">
            <wp:extent cx="952500" cy="72184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19" cy="731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96C24" w:rsidRPr="00490435" w:rsidRDefault="00D96C24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90435" w:rsidRPr="00490435" w:rsidRDefault="00AF6DC2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В моделях артикуляции согласных звуков дана характеристика звуков по основным признакам:</w:t>
      </w:r>
    </w:p>
    <w:p w:rsidR="00490435" w:rsidRPr="00490435" w:rsidRDefault="00490435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 xml:space="preserve">- </w:t>
      </w:r>
      <w:r w:rsidR="00AF6DC2" w:rsidRPr="00490435">
        <w:rPr>
          <w:rFonts w:ascii="Times New Roman" w:hAnsi="Times New Roman" w:cs="Times New Roman"/>
          <w:sz w:val="28"/>
          <w:szCs w:val="28"/>
        </w:rPr>
        <w:t>по месту артикуляции</w:t>
      </w:r>
    </w:p>
    <w:p w:rsidR="00490435" w:rsidRPr="00490435" w:rsidRDefault="00490435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 xml:space="preserve">- </w:t>
      </w:r>
      <w:r w:rsidR="00AF6DC2" w:rsidRPr="00490435">
        <w:rPr>
          <w:rFonts w:ascii="Times New Roman" w:hAnsi="Times New Roman" w:cs="Times New Roman"/>
          <w:sz w:val="28"/>
          <w:szCs w:val="28"/>
        </w:rPr>
        <w:t>по наличию или отсутствию подъема спинки языка</w:t>
      </w:r>
    </w:p>
    <w:p w:rsidR="00490435" w:rsidRPr="00490435" w:rsidRDefault="00490435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 xml:space="preserve">- </w:t>
      </w:r>
      <w:r w:rsidR="00AF6DC2" w:rsidRPr="00490435">
        <w:rPr>
          <w:rFonts w:ascii="Times New Roman" w:hAnsi="Times New Roman" w:cs="Times New Roman"/>
          <w:sz w:val="28"/>
          <w:szCs w:val="28"/>
        </w:rPr>
        <w:t>по наличию или отсутствию вибрации голосовых складок</w:t>
      </w:r>
    </w:p>
    <w:p w:rsidR="00AF6DC2" w:rsidRDefault="00490435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 xml:space="preserve">- </w:t>
      </w:r>
      <w:r w:rsidR="00AF6DC2" w:rsidRPr="00490435">
        <w:rPr>
          <w:rFonts w:ascii="Times New Roman" w:hAnsi="Times New Roman" w:cs="Times New Roman"/>
          <w:sz w:val="28"/>
          <w:szCs w:val="28"/>
        </w:rPr>
        <w:t xml:space="preserve">по месту </w:t>
      </w:r>
      <w:proofErr w:type="spellStart"/>
      <w:r w:rsidR="00AF6DC2" w:rsidRPr="00490435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="00AF6DC2" w:rsidRPr="00490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C24" w:rsidRDefault="00D96C24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96C24" w:rsidRDefault="00D96C24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96C24" w:rsidRDefault="00D96C24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EC8A50">
            <wp:extent cx="1076325" cy="34840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2" t="36793" r="21875" b="33345"/>
                    <a:stretch/>
                  </pic:blipFill>
                  <pic:spPr bwMode="auto">
                    <a:xfrm>
                      <a:off x="0" y="0"/>
                      <a:ext cx="1112659" cy="36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EC632D">
            <wp:extent cx="1447800" cy="74642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0" t="6816" r="3323" b="32366"/>
                    <a:stretch/>
                  </pic:blipFill>
                  <pic:spPr bwMode="auto">
                    <a:xfrm>
                      <a:off x="0" y="0"/>
                      <a:ext cx="1480653" cy="76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7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411D52">
            <wp:extent cx="1085850" cy="8019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6" t="7635" r="4762" b="10418"/>
                    <a:stretch/>
                  </pic:blipFill>
                  <pic:spPr bwMode="auto">
                    <a:xfrm>
                      <a:off x="0" y="0"/>
                      <a:ext cx="1117694" cy="82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744">
        <w:rPr>
          <w:rFonts w:ascii="Times New Roman" w:hAnsi="Times New Roman" w:cs="Times New Roman"/>
          <w:sz w:val="28"/>
          <w:szCs w:val="28"/>
        </w:rPr>
        <w:t xml:space="preserve">   </w:t>
      </w:r>
      <w:r w:rsidR="0035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1DB072">
            <wp:extent cx="1068632" cy="7816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1" t="8169" r="4297" b="11164"/>
                    <a:stretch/>
                  </pic:blipFill>
                  <pic:spPr bwMode="auto">
                    <a:xfrm>
                      <a:off x="0" y="0"/>
                      <a:ext cx="1083305" cy="79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C24" w:rsidRDefault="00D96C24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96C24" w:rsidRDefault="00D96C24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96C24" w:rsidRPr="00490435" w:rsidRDefault="00D96C24" w:rsidP="00BA65E7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AF6DC2" w:rsidRDefault="00490435" w:rsidP="00D96C24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F6DC2" w:rsidRPr="00490435">
        <w:rPr>
          <w:rFonts w:ascii="Times New Roman" w:hAnsi="Times New Roman" w:cs="Times New Roman"/>
          <w:sz w:val="28"/>
          <w:szCs w:val="28"/>
        </w:rPr>
        <w:t>с первого показа запоминает модел</w:t>
      </w:r>
      <w:r w:rsidR="00D96C24">
        <w:rPr>
          <w:rFonts w:ascii="Times New Roman" w:hAnsi="Times New Roman" w:cs="Times New Roman"/>
          <w:sz w:val="28"/>
          <w:szCs w:val="28"/>
        </w:rPr>
        <w:t xml:space="preserve">и, которые упрощенно повторяют </w:t>
      </w:r>
      <w:r w:rsidR="00AF6DC2" w:rsidRPr="00490435">
        <w:rPr>
          <w:rFonts w:ascii="Times New Roman" w:hAnsi="Times New Roman" w:cs="Times New Roman"/>
          <w:sz w:val="28"/>
          <w:szCs w:val="28"/>
        </w:rPr>
        <w:t>артикуляцию губ, положение языка, работу голосовых складок. Эти модели служат хорошей наглядностью, а, «неся» в себе характеристику звука служат и подсказкой, зрительной опорой, «разъясняющей», что надо делать.</w:t>
      </w:r>
      <w:r w:rsidR="00D96C24">
        <w:rPr>
          <w:rFonts w:ascii="Times New Roman" w:hAnsi="Times New Roman" w:cs="Times New Roman"/>
          <w:sz w:val="28"/>
          <w:szCs w:val="28"/>
        </w:rPr>
        <w:t xml:space="preserve"> </w:t>
      </w:r>
      <w:r w:rsidR="00AF6DC2" w:rsidRPr="00490435">
        <w:rPr>
          <w:rFonts w:ascii="Times New Roman" w:hAnsi="Times New Roman" w:cs="Times New Roman"/>
          <w:sz w:val="28"/>
          <w:szCs w:val="28"/>
        </w:rPr>
        <w:t>Применение моделей   звуков помогает ребенку осм</w:t>
      </w:r>
      <w:r w:rsidR="00FB0843" w:rsidRPr="00490435">
        <w:rPr>
          <w:rFonts w:ascii="Times New Roman" w:hAnsi="Times New Roman" w:cs="Times New Roman"/>
          <w:sz w:val="28"/>
          <w:szCs w:val="28"/>
        </w:rPr>
        <w:t>ыслить процесс постановки звука.</w:t>
      </w:r>
    </w:p>
    <w:p w:rsidR="00356744" w:rsidRPr="00490435" w:rsidRDefault="00356744" w:rsidP="00D54271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D54271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D54271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AF6DC2" w:rsidRPr="00490435" w:rsidRDefault="00AF6DC2" w:rsidP="00D54271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Так, если звук в речи ребенка отсутствует, взрослый объясняет правильный уклад органов артикуляции. Роль зрительных ощущений выполняет модель, смотря на которую ребенок сознательно пытается расположить губы, язык, включить в работу голосовые складки таким образом, как указано на модели. Модель служит наглядной опорой, постоянной напоминая артикуляцию непроизносимого звука.</w:t>
      </w:r>
    </w:p>
    <w:p w:rsidR="00FE63A8" w:rsidRDefault="00FE63A8" w:rsidP="00D54271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Pr="00490435" w:rsidRDefault="0030314D" w:rsidP="00D54271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B0843" w:rsidRDefault="00AF6DC2" w:rsidP="00D54271">
      <w:pPr>
        <w:pStyle w:val="a3"/>
        <w:ind w:right="14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А если выполнить данные модели в цветном варианте</w:t>
      </w:r>
      <w:r w:rsidR="00FE63A8" w:rsidRPr="00490435">
        <w:rPr>
          <w:rFonts w:ascii="Times New Roman" w:hAnsi="Times New Roman" w:cs="Times New Roman"/>
          <w:sz w:val="28"/>
          <w:szCs w:val="28"/>
        </w:rPr>
        <w:t xml:space="preserve"> (авторское)</w:t>
      </w:r>
      <w:r w:rsidRPr="00490435">
        <w:rPr>
          <w:rFonts w:ascii="Times New Roman" w:hAnsi="Times New Roman" w:cs="Times New Roman"/>
          <w:sz w:val="28"/>
          <w:szCs w:val="28"/>
        </w:rPr>
        <w:t>, то это позволит</w:t>
      </w:r>
      <w:r w:rsidR="00FB0843" w:rsidRPr="004904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ребенку быстрее  </w:t>
      </w:r>
      <w:r w:rsidR="00FB0843" w:rsidRPr="004904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разобраться    с</w:t>
      </w:r>
      <w:r w:rsidR="00FB0843" w:rsidRPr="004904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основными фонетическими противопоставлени</w:t>
      </w:r>
      <w:r w:rsidR="00FB0843" w:rsidRPr="004904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="00FB0843" w:rsidRPr="004904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ями звуков русского языка: твердостью — мягкостью и глу</w:t>
      </w:r>
      <w:r w:rsidR="00FB0843" w:rsidRPr="004904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FB0843" w:rsidRPr="004904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хостью — звонкостью, а также поможет сформировать умение </w:t>
      </w:r>
      <w:r w:rsidR="00FB0843" w:rsidRPr="004904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различать звуки на слух в собственной речи. </w:t>
      </w:r>
    </w:p>
    <w:p w:rsidR="0030314D" w:rsidRPr="00490435" w:rsidRDefault="0030314D" w:rsidP="00D54271">
      <w:pPr>
        <w:pStyle w:val="a3"/>
        <w:ind w:right="14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FB0843" w:rsidRDefault="00FB0843" w:rsidP="00D54271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Особенно продуктивно продвигаются занятия</w:t>
      </w:r>
      <w:r w:rsidR="00FE63A8" w:rsidRPr="00490435">
        <w:rPr>
          <w:rFonts w:ascii="Times New Roman" w:hAnsi="Times New Roman" w:cs="Times New Roman"/>
          <w:sz w:val="28"/>
          <w:szCs w:val="28"/>
        </w:rPr>
        <w:t xml:space="preserve"> с моделями артикуляции по развитию звукопроизношения, фонематического восприятия с детьми-</w:t>
      </w:r>
      <w:proofErr w:type="spellStart"/>
      <w:r w:rsidR="00FE63A8" w:rsidRPr="00490435">
        <w:rPr>
          <w:rFonts w:ascii="Times New Roman" w:hAnsi="Times New Roman" w:cs="Times New Roman"/>
          <w:sz w:val="28"/>
          <w:szCs w:val="28"/>
        </w:rPr>
        <w:t>билингвистами</w:t>
      </w:r>
      <w:proofErr w:type="spellEnd"/>
      <w:r w:rsidR="00FE63A8" w:rsidRPr="00490435">
        <w:rPr>
          <w:rFonts w:ascii="Times New Roman" w:hAnsi="Times New Roman" w:cs="Times New Roman"/>
          <w:sz w:val="28"/>
          <w:szCs w:val="28"/>
        </w:rPr>
        <w:t>. Опираясь на цветную модель   артикуляции, которая показывает твердость-мягкость согласного, логопеду проще объяснить ребенку существенные расхождения между звуковыми системами русского и родного языков.</w:t>
      </w:r>
    </w:p>
    <w:p w:rsidR="0030314D" w:rsidRDefault="0030314D" w:rsidP="00D54271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56744" w:rsidRDefault="00D54271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5A6E46" wp14:editId="13455357">
            <wp:simplePos x="0" y="0"/>
            <wp:positionH relativeFrom="column">
              <wp:posOffset>691515</wp:posOffset>
            </wp:positionH>
            <wp:positionV relativeFrom="paragraph">
              <wp:posOffset>203200</wp:posOffset>
            </wp:positionV>
            <wp:extent cx="1533913" cy="962025"/>
            <wp:effectExtent l="0" t="0" r="0" b="0"/>
            <wp:wrapThrough wrapText="bothSides">
              <wp:wrapPolygon edited="0">
                <wp:start x="0" y="0"/>
                <wp:lineTo x="0" y="20958"/>
                <wp:lineTo x="21466" y="20958"/>
                <wp:lineTo x="21466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913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6744" w:rsidRDefault="00356744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  <w:r w:rsidRPr="00356744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D54271"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Pr="00356744"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="00D5427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-635</wp:posOffset>
            </wp:positionV>
            <wp:extent cx="1533525" cy="962025"/>
            <wp:effectExtent l="0" t="0" r="0" b="0"/>
            <wp:wrapThrough wrapText="bothSides">
              <wp:wrapPolygon edited="0">
                <wp:start x="0" y="0"/>
                <wp:lineTo x="0" y="21386"/>
                <wp:lineTo x="21466" y="21386"/>
                <wp:lineTo x="21466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6744" w:rsidRPr="00490435" w:rsidRDefault="00356744" w:rsidP="00490435">
      <w:pPr>
        <w:pStyle w:val="a3"/>
        <w:ind w:right="14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436B5F" w:rsidRPr="00490435" w:rsidRDefault="00436B5F" w:rsidP="00490435">
      <w:pPr>
        <w:pStyle w:val="a3"/>
        <w:ind w:right="140"/>
        <w:rPr>
          <w:rFonts w:ascii="Times New Roman" w:hAnsi="Times New Roman" w:cs="Times New Roman"/>
          <w:color w:val="FF0000"/>
          <w:sz w:val="28"/>
          <w:szCs w:val="28"/>
        </w:rPr>
      </w:pPr>
    </w:p>
    <w:p w:rsidR="00D54271" w:rsidRDefault="00D54271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D54271" w:rsidRDefault="00D54271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D54271" w:rsidRDefault="00D54271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E86D6F" w:rsidRPr="00490435" w:rsidRDefault="00DF01A1" w:rsidP="00CF1753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На</w:t>
      </w:r>
      <w:r w:rsidR="00E86D6F" w:rsidRPr="00490435">
        <w:rPr>
          <w:rFonts w:ascii="Times New Roman" w:hAnsi="Times New Roman" w:cs="Times New Roman"/>
          <w:sz w:val="28"/>
          <w:szCs w:val="28"/>
        </w:rPr>
        <w:t xml:space="preserve"> занятиях по подготовке к обучению грамоте</w:t>
      </w:r>
      <w:r w:rsidRPr="00490435">
        <w:rPr>
          <w:rFonts w:ascii="Times New Roman" w:hAnsi="Times New Roman" w:cs="Times New Roman"/>
          <w:sz w:val="28"/>
          <w:szCs w:val="28"/>
        </w:rPr>
        <w:t>, проводя</w:t>
      </w:r>
      <w:r w:rsidR="00E86D6F" w:rsidRPr="00490435">
        <w:rPr>
          <w:rFonts w:ascii="Times New Roman" w:hAnsi="Times New Roman" w:cs="Times New Roman"/>
          <w:sz w:val="28"/>
          <w:szCs w:val="28"/>
        </w:rPr>
        <w:t xml:space="preserve"> работу по профилактике дисграфии и дислексии</w:t>
      </w:r>
      <w:r w:rsidRPr="00490435">
        <w:rPr>
          <w:rFonts w:ascii="Times New Roman" w:hAnsi="Times New Roman" w:cs="Times New Roman"/>
          <w:sz w:val="28"/>
          <w:szCs w:val="28"/>
        </w:rPr>
        <w:t>, помогают</w:t>
      </w:r>
      <w:r w:rsidR="00E86D6F" w:rsidRPr="00490435">
        <w:rPr>
          <w:rFonts w:ascii="Times New Roman" w:hAnsi="Times New Roman" w:cs="Times New Roman"/>
          <w:sz w:val="28"/>
          <w:szCs w:val="28"/>
        </w:rPr>
        <w:t xml:space="preserve"> «звуковички»</w:t>
      </w:r>
      <w:r w:rsidRPr="00490435">
        <w:rPr>
          <w:rFonts w:ascii="Times New Roman" w:hAnsi="Times New Roman" w:cs="Times New Roman"/>
          <w:sz w:val="28"/>
          <w:szCs w:val="28"/>
        </w:rPr>
        <w:t>.</w:t>
      </w:r>
      <w:r w:rsidR="00E86D6F" w:rsidRPr="00490435">
        <w:rPr>
          <w:rFonts w:ascii="Times New Roman" w:hAnsi="Times New Roman" w:cs="Times New Roman"/>
          <w:sz w:val="28"/>
          <w:szCs w:val="28"/>
        </w:rPr>
        <w:t xml:space="preserve"> </w:t>
      </w:r>
      <w:r w:rsidRPr="00490435">
        <w:rPr>
          <w:rFonts w:ascii="Times New Roman" w:hAnsi="Times New Roman" w:cs="Times New Roman"/>
          <w:sz w:val="28"/>
          <w:szCs w:val="28"/>
        </w:rPr>
        <w:t>Они</w:t>
      </w:r>
      <w:r w:rsidR="00E86D6F" w:rsidRPr="00490435">
        <w:rPr>
          <w:rFonts w:ascii="Times New Roman" w:hAnsi="Times New Roman" w:cs="Times New Roman"/>
          <w:sz w:val="28"/>
          <w:szCs w:val="28"/>
        </w:rPr>
        <w:t xml:space="preserve"> в игровой форме обучают детей соотносить артикуляцию гласного звука с его схематичным изображением, различать звонкие-глухие, твердые–мягкие согласные.</w:t>
      </w:r>
    </w:p>
    <w:p w:rsidR="00E86D6F" w:rsidRDefault="00E86D6F" w:rsidP="00490435">
      <w:pPr>
        <w:pStyle w:val="a3"/>
        <w:ind w:right="140"/>
        <w:rPr>
          <w:rFonts w:ascii="Times New Roman" w:hAnsi="Times New Roman" w:cs="Times New Roman"/>
          <w:color w:val="FF0000"/>
          <w:sz w:val="28"/>
          <w:szCs w:val="28"/>
        </w:rPr>
      </w:pPr>
    </w:p>
    <w:p w:rsidR="00CF1753" w:rsidRDefault="0030314D" w:rsidP="00490435">
      <w:pPr>
        <w:pStyle w:val="a3"/>
        <w:ind w:right="1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CF1EF3" wp14:editId="57E33FFF">
            <wp:simplePos x="0" y="0"/>
            <wp:positionH relativeFrom="column">
              <wp:posOffset>3434715</wp:posOffset>
            </wp:positionH>
            <wp:positionV relativeFrom="paragraph">
              <wp:posOffset>120650</wp:posOffset>
            </wp:positionV>
            <wp:extent cx="952500" cy="1615440"/>
            <wp:effectExtent l="0" t="0" r="0" b="0"/>
            <wp:wrapThrough wrapText="bothSides">
              <wp:wrapPolygon edited="0">
                <wp:start x="0" y="0"/>
                <wp:lineTo x="0" y="21396"/>
                <wp:lineTo x="21168" y="21396"/>
                <wp:lineTo x="21168" y="0"/>
                <wp:lineTo x="0" y="0"/>
              </wp:wrapPolygon>
            </wp:wrapThrough>
            <wp:docPr id="23" name="Рисунок 23" descr="https://i.pinimg.com/236x/56/ed/f0/56edf0bb0c986c454953164e033b3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236x/56/ed/f0/56edf0bb0c986c454953164e033b32e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5" t="8683" r="13983" b="8083"/>
                    <a:stretch/>
                  </pic:blipFill>
                  <pic:spPr bwMode="auto">
                    <a:xfrm>
                      <a:off x="0" y="0"/>
                      <a:ext cx="9525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84016F0" wp14:editId="1DBCAEF6">
            <wp:simplePos x="0" y="0"/>
            <wp:positionH relativeFrom="column">
              <wp:posOffset>4711065</wp:posOffset>
            </wp:positionH>
            <wp:positionV relativeFrom="paragraph">
              <wp:posOffset>63500</wp:posOffset>
            </wp:positionV>
            <wp:extent cx="914400" cy="1577340"/>
            <wp:effectExtent l="0" t="0" r="0" b="0"/>
            <wp:wrapThrough wrapText="bothSides">
              <wp:wrapPolygon edited="0">
                <wp:start x="0" y="0"/>
                <wp:lineTo x="0" y="21391"/>
                <wp:lineTo x="21150" y="21391"/>
                <wp:lineTo x="21150" y="0"/>
                <wp:lineTo x="0" y="0"/>
              </wp:wrapPolygon>
            </wp:wrapThrough>
            <wp:docPr id="22" name="Рисунок 22" descr="https://i.pinimg.com/736x/a1/43/87/a143878483c212ad7da65153f4eda4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a1/43/87/a143878483c212ad7da65153f4eda4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9" t="8125" r="14159" b="8125"/>
                    <a:stretch/>
                  </pic:blipFill>
                  <pic:spPr bwMode="auto">
                    <a:xfrm>
                      <a:off x="0" y="0"/>
                      <a:ext cx="9144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53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                   </w:t>
      </w:r>
      <w:r w:rsidR="00CF1753">
        <w:rPr>
          <w:noProof/>
        </w:rPr>
        <w:t xml:space="preserve">                                  </w:t>
      </w:r>
    </w:p>
    <w:p w:rsidR="00CF1753" w:rsidRPr="00490435" w:rsidRDefault="00CF1753" w:rsidP="00490435">
      <w:pPr>
        <w:pStyle w:val="a3"/>
        <w:ind w:right="140"/>
        <w:rPr>
          <w:rFonts w:ascii="Times New Roman" w:hAnsi="Times New Roman" w:cs="Times New Roman"/>
          <w:color w:val="FF0000"/>
          <w:sz w:val="28"/>
          <w:szCs w:val="28"/>
        </w:rPr>
      </w:pPr>
    </w:p>
    <w:p w:rsidR="00E86D6F" w:rsidRPr="00490435" w:rsidRDefault="0030314D" w:rsidP="00490435">
      <w:pPr>
        <w:pStyle w:val="a3"/>
        <w:ind w:right="1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0D23E09" wp14:editId="1CA29AD7">
            <wp:simplePos x="0" y="0"/>
            <wp:positionH relativeFrom="column">
              <wp:posOffset>158115</wp:posOffset>
            </wp:positionH>
            <wp:positionV relativeFrom="paragraph">
              <wp:posOffset>55245</wp:posOffset>
            </wp:positionV>
            <wp:extent cx="2933700" cy="1300480"/>
            <wp:effectExtent l="0" t="0" r="0" b="0"/>
            <wp:wrapThrough wrapText="bothSides">
              <wp:wrapPolygon edited="0">
                <wp:start x="0" y="0"/>
                <wp:lineTo x="0" y="21199"/>
                <wp:lineTo x="21460" y="21199"/>
                <wp:lineTo x="21460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DC2" w:rsidRPr="00490435" w:rsidRDefault="00AF6DC2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CF1753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CF1753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CF1753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CF1753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CF1753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CF1753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CF1753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CF1753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CF1753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A3BCC" w:rsidRPr="00490435" w:rsidRDefault="004A3BCC" w:rsidP="00CF1753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На закрепление поставленных звуков, развитие фонематического восприятия, расширение словарного запаса проводятся игры</w:t>
      </w:r>
      <w:r w:rsidR="00CF1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F1753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Pr="00490435">
        <w:rPr>
          <w:rFonts w:ascii="Times New Roman" w:hAnsi="Times New Roman" w:cs="Times New Roman"/>
          <w:sz w:val="28"/>
          <w:szCs w:val="28"/>
        </w:rPr>
        <w:t xml:space="preserve"> «Кто первым придет к финишу», «Улитка», «Догони меня». В этих играх детям предлагается бросать кубик и передвигать свои фишки по</w:t>
      </w:r>
      <w:r w:rsidR="00CF1753">
        <w:rPr>
          <w:rFonts w:ascii="Times New Roman" w:hAnsi="Times New Roman" w:cs="Times New Roman"/>
          <w:sz w:val="28"/>
          <w:szCs w:val="28"/>
        </w:rPr>
        <w:t xml:space="preserve"> игровому полю, продвигаясь на </w:t>
      </w:r>
      <w:r w:rsidRPr="00490435">
        <w:rPr>
          <w:rFonts w:ascii="Times New Roman" w:hAnsi="Times New Roman" w:cs="Times New Roman"/>
          <w:sz w:val="28"/>
          <w:szCs w:val="28"/>
        </w:rPr>
        <w:t>соответствующее количество клеточек, попутно называя предметы, а также определяя место звука в слове.</w:t>
      </w:r>
    </w:p>
    <w:p w:rsidR="00A91B3B" w:rsidRPr="00490435" w:rsidRDefault="00A91B3B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3F6986" w:rsidRDefault="003F6986" w:rsidP="0030314D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30314D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30314D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C102C0">
            <wp:extent cx="1857375" cy="1312497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83" cy="132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9AD83B">
            <wp:extent cx="1914315" cy="13512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03" cy="136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ECF6F1">
            <wp:extent cx="1742457" cy="130365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38" cy="1309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14D" w:rsidRDefault="0030314D" w:rsidP="0030314D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Pr="00490435" w:rsidRDefault="0030314D" w:rsidP="0030314D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30314D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0314D" w:rsidRDefault="0030314D" w:rsidP="0030314D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86D6F" w:rsidRPr="00490435" w:rsidRDefault="00E86D6F" w:rsidP="0030314D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В игре усвоение новых знаний происходит очень успешно, у ребенка снимаются комплексы, состояние неуверенности (не получается и не буду).</w:t>
      </w:r>
    </w:p>
    <w:p w:rsidR="00E86D6F" w:rsidRPr="00490435" w:rsidRDefault="00E86D6F" w:rsidP="0030314D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90435">
        <w:rPr>
          <w:rFonts w:ascii="Times New Roman" w:hAnsi="Times New Roman" w:cs="Times New Roman"/>
          <w:sz w:val="28"/>
          <w:szCs w:val="28"/>
        </w:rPr>
        <w:t>Желание выполнить игровую задачу является, как правило, достаточно сильным стимулом и способствует более быстрому исправлению звукопроизношения.</w:t>
      </w:r>
    </w:p>
    <w:p w:rsidR="003F6986" w:rsidRPr="00490435" w:rsidRDefault="003F6986" w:rsidP="00490435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</w:p>
    <w:p w:rsidR="003F6986" w:rsidRPr="003F6986" w:rsidRDefault="003F6986" w:rsidP="00CF175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F6986" w:rsidRPr="003F6986" w:rsidSect="0049043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2195"/>
    <w:multiLevelType w:val="hybridMultilevel"/>
    <w:tmpl w:val="2A08BB7E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47C35A12"/>
    <w:multiLevelType w:val="hybridMultilevel"/>
    <w:tmpl w:val="4B9021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986"/>
    <w:rsid w:val="0012665A"/>
    <w:rsid w:val="0015708B"/>
    <w:rsid w:val="0030314D"/>
    <w:rsid w:val="0035349E"/>
    <w:rsid w:val="00356744"/>
    <w:rsid w:val="003F6986"/>
    <w:rsid w:val="00436B5F"/>
    <w:rsid w:val="00490435"/>
    <w:rsid w:val="004A3BCC"/>
    <w:rsid w:val="005E4A71"/>
    <w:rsid w:val="006C723C"/>
    <w:rsid w:val="006D726D"/>
    <w:rsid w:val="00A872E9"/>
    <w:rsid w:val="00A91B3B"/>
    <w:rsid w:val="00AF6DC2"/>
    <w:rsid w:val="00B16B5E"/>
    <w:rsid w:val="00B63235"/>
    <w:rsid w:val="00B80BA4"/>
    <w:rsid w:val="00B96D4B"/>
    <w:rsid w:val="00BA65E7"/>
    <w:rsid w:val="00CF1753"/>
    <w:rsid w:val="00D54271"/>
    <w:rsid w:val="00D96C24"/>
    <w:rsid w:val="00DF01A1"/>
    <w:rsid w:val="00E86D6F"/>
    <w:rsid w:val="00FB0843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3337"/>
  <w15:docId w15:val="{DD95CD47-C1FB-4915-951B-30F5284F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2009-12-08T17:58:00Z</dcterms:created>
  <dcterms:modified xsi:type="dcterms:W3CDTF">2020-01-04T15:00:00Z</dcterms:modified>
</cp:coreProperties>
</file>