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192" w:rsidRDefault="002A2192" w:rsidP="002A2192">
      <w:pPr>
        <w:pStyle w:val="a4"/>
        <w:jc w:val="center"/>
        <w:rPr>
          <w:lang w:eastAsia="ru-RU"/>
        </w:rPr>
      </w:pPr>
    </w:p>
    <w:p w:rsidR="005A3902" w:rsidRPr="005A3902" w:rsidRDefault="005A3902" w:rsidP="005A3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A3902">
        <w:rPr>
          <w:rFonts w:ascii="Times New Roman" w:eastAsia="Times New Roman" w:hAnsi="Times New Roman" w:cs="Times New Roman"/>
          <w:b/>
          <w:lang w:eastAsia="ar-SA"/>
        </w:rPr>
        <w:t>Управление образования</w:t>
      </w:r>
    </w:p>
    <w:p w:rsidR="005A3902" w:rsidRPr="005A3902" w:rsidRDefault="005A3902" w:rsidP="005A3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A3902">
        <w:rPr>
          <w:rFonts w:ascii="Times New Roman" w:eastAsia="Times New Roman" w:hAnsi="Times New Roman" w:cs="Times New Roman"/>
          <w:b/>
          <w:lang w:eastAsia="ar-SA"/>
        </w:rPr>
        <w:t>администрации городского округа Солнечногорск</w:t>
      </w:r>
    </w:p>
    <w:p w:rsidR="005A3902" w:rsidRPr="005A3902" w:rsidRDefault="005A3902" w:rsidP="005A3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A3902">
        <w:rPr>
          <w:rFonts w:ascii="Times New Roman" w:eastAsia="Times New Roman" w:hAnsi="Times New Roman" w:cs="Times New Roman"/>
          <w:b/>
          <w:lang w:eastAsia="ar-SA"/>
        </w:rPr>
        <w:t xml:space="preserve">Муниципальное бюджетное дошкольное образовательное учреждение </w:t>
      </w:r>
    </w:p>
    <w:p w:rsidR="005A3902" w:rsidRPr="005A3902" w:rsidRDefault="005A3902" w:rsidP="005A390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5A3902">
        <w:rPr>
          <w:rFonts w:ascii="Times New Roman" w:eastAsia="Times New Roman" w:hAnsi="Times New Roman" w:cs="Times New Roman"/>
          <w:b/>
          <w:lang w:eastAsia="ar-SA"/>
        </w:rPr>
        <w:t>«ДЕТСКИЙ САД №14»</w:t>
      </w:r>
    </w:p>
    <w:p w:rsidR="005A3902" w:rsidRPr="005A3902" w:rsidRDefault="005A3902" w:rsidP="005A3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A3902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342380" cy="9525"/>
                <wp:effectExtent l="9525" t="13335" r="10795" b="57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4238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704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5.55pt;width:499.4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"/>
            </w:pict>
          </mc:Fallback>
        </mc:AlternateContent>
      </w:r>
    </w:p>
    <w:p w:rsidR="005A3902" w:rsidRPr="005A3902" w:rsidRDefault="005A3902" w:rsidP="005A3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МО 141570 </w:t>
      </w:r>
      <w:proofErr w:type="spellStart"/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Солнечногорский</w:t>
      </w:r>
      <w:proofErr w:type="spellEnd"/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район                       </w:t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</w:t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8-495-546-33-87                                                                                                               </w:t>
      </w:r>
    </w:p>
    <w:p w:rsidR="005A3902" w:rsidRPr="005A3902" w:rsidRDefault="005A3902" w:rsidP="005A3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пгт</w:t>
      </w:r>
      <w:proofErr w:type="spellEnd"/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. Менделеево,</w:t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Start"/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</w:t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proofErr w:type="gramEnd"/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8-495-546-36-69</w:t>
      </w:r>
    </w:p>
    <w:p w:rsidR="005A3902" w:rsidRPr="005A3902" w:rsidRDefault="005A3902" w:rsidP="005A390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proofErr w:type="spellStart"/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ул.Куйбышева</w:t>
      </w:r>
      <w:proofErr w:type="spellEnd"/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, д.14-15</w:t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</w:r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ab/>
        <w:t xml:space="preserve">                                            </w:t>
      </w:r>
      <w:hyperlink r:id="rId5" w:history="1">
        <w:r w:rsidRPr="005A39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mend</w:t>
        </w:r>
        <w:r w:rsidRPr="005A39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r w:rsidRPr="005A39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school</w:t>
        </w:r>
        <w:r w:rsidRPr="005A39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.1@</w:t>
        </w:r>
        <w:r w:rsidRPr="005A39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mail</w:t>
        </w:r>
        <w:r w:rsidRPr="005A39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eastAsia="ar-SA"/>
          </w:rPr>
          <w:t>.</w:t>
        </w:r>
        <w:proofErr w:type="spellStart"/>
        <w:r w:rsidRPr="005A3902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 w:eastAsia="ar-SA"/>
          </w:rPr>
          <w:t>ru</w:t>
        </w:r>
        <w:proofErr w:type="spellEnd"/>
      </w:hyperlink>
      <w:r w:rsidRPr="005A390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</w:t>
      </w: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5A3902" w:rsidRDefault="005A390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P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  <w:r w:rsidRPr="002A2192">
        <w:rPr>
          <w:sz w:val="44"/>
          <w:szCs w:val="44"/>
          <w:lang w:eastAsia="ru-RU"/>
        </w:rPr>
        <w:t>Школа молодых специалистов</w:t>
      </w:r>
    </w:p>
    <w:p w:rsidR="002A2192" w:rsidRP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P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Pr="00097BBC" w:rsidRDefault="0012252C" w:rsidP="002A2192">
      <w:pPr>
        <w:pStyle w:val="a4"/>
        <w:jc w:val="center"/>
        <w:rPr>
          <w:color w:val="0070C0"/>
          <w:sz w:val="44"/>
          <w:szCs w:val="44"/>
          <w:lang w:eastAsia="ru-RU"/>
        </w:rPr>
      </w:pPr>
      <w:bookmarkStart w:id="0" w:name="_GoBack"/>
      <w:r w:rsidRPr="00097BBC">
        <w:rPr>
          <w:color w:val="0070C0"/>
          <w:sz w:val="44"/>
          <w:szCs w:val="44"/>
          <w:lang w:eastAsia="ru-RU"/>
        </w:rPr>
        <w:t xml:space="preserve">ДЕФЕКТЫ </w:t>
      </w:r>
    </w:p>
    <w:p w:rsidR="002A2192" w:rsidRPr="00097BBC" w:rsidRDefault="0012252C" w:rsidP="002A2192">
      <w:pPr>
        <w:pStyle w:val="a4"/>
        <w:jc w:val="center"/>
        <w:rPr>
          <w:color w:val="0070C0"/>
          <w:sz w:val="44"/>
          <w:szCs w:val="44"/>
          <w:lang w:eastAsia="ru-RU"/>
        </w:rPr>
      </w:pPr>
      <w:r w:rsidRPr="00097BBC">
        <w:rPr>
          <w:color w:val="0070C0"/>
          <w:sz w:val="44"/>
          <w:szCs w:val="44"/>
          <w:lang w:eastAsia="ru-RU"/>
        </w:rPr>
        <w:t xml:space="preserve">СМЯГЧЕНИЯ СОГЛАСНЫХ ЗВУКОВ </w:t>
      </w:r>
    </w:p>
    <w:p w:rsidR="0012252C" w:rsidRPr="00097BBC" w:rsidRDefault="0012252C" w:rsidP="002A2192">
      <w:pPr>
        <w:pStyle w:val="a4"/>
        <w:jc w:val="center"/>
        <w:rPr>
          <w:color w:val="0070C0"/>
          <w:sz w:val="44"/>
          <w:szCs w:val="44"/>
          <w:lang w:eastAsia="ru-RU"/>
        </w:rPr>
      </w:pPr>
      <w:r w:rsidRPr="00097BBC">
        <w:rPr>
          <w:color w:val="0070C0"/>
          <w:sz w:val="44"/>
          <w:szCs w:val="44"/>
          <w:lang w:eastAsia="ru-RU"/>
        </w:rPr>
        <w:t>У ДЕТЕЙ</w:t>
      </w:r>
      <w:r w:rsidR="002A2192" w:rsidRPr="00097BBC">
        <w:rPr>
          <w:color w:val="0070C0"/>
          <w:sz w:val="44"/>
          <w:szCs w:val="44"/>
          <w:lang w:eastAsia="ru-RU"/>
        </w:rPr>
        <w:t xml:space="preserve"> ДОШКОЛЬНОГО ВОЗРАСТА</w:t>
      </w:r>
    </w:p>
    <w:bookmarkEnd w:id="0"/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right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Подготовила и провела</w:t>
      </w:r>
    </w:p>
    <w:p w:rsidR="002A2192" w:rsidRDefault="002A2192" w:rsidP="002A2192">
      <w:pPr>
        <w:pStyle w:val="a4"/>
        <w:jc w:val="right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 xml:space="preserve">учитель-логопед </w:t>
      </w:r>
      <w:proofErr w:type="gramStart"/>
      <w:r>
        <w:rPr>
          <w:sz w:val="36"/>
          <w:szCs w:val="36"/>
          <w:lang w:eastAsia="ru-RU"/>
        </w:rPr>
        <w:t>МБДОУ  «</w:t>
      </w:r>
      <w:proofErr w:type="gramEnd"/>
      <w:r>
        <w:rPr>
          <w:sz w:val="36"/>
          <w:szCs w:val="36"/>
          <w:lang w:eastAsia="ru-RU"/>
        </w:rPr>
        <w:t>Детский сад № 14»</w:t>
      </w:r>
    </w:p>
    <w:p w:rsidR="002A2192" w:rsidRDefault="002A2192" w:rsidP="002A2192">
      <w:pPr>
        <w:pStyle w:val="a4"/>
        <w:jc w:val="right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Смагина Наталия Геннадьевна</w:t>
      </w:r>
    </w:p>
    <w:p w:rsidR="002A2192" w:rsidRDefault="002A2192" w:rsidP="002A2192">
      <w:pPr>
        <w:pStyle w:val="a4"/>
        <w:jc w:val="right"/>
        <w:rPr>
          <w:sz w:val="36"/>
          <w:szCs w:val="36"/>
          <w:lang w:eastAsia="ru-RU"/>
        </w:rPr>
      </w:pPr>
    </w:p>
    <w:p w:rsidR="002A2192" w:rsidRDefault="002A2192" w:rsidP="002A2192">
      <w:pPr>
        <w:pStyle w:val="a4"/>
        <w:jc w:val="right"/>
        <w:rPr>
          <w:sz w:val="36"/>
          <w:szCs w:val="36"/>
          <w:lang w:eastAsia="ru-RU"/>
        </w:rPr>
      </w:pPr>
    </w:p>
    <w:p w:rsidR="002A2192" w:rsidRDefault="002A2192" w:rsidP="002A2192">
      <w:pPr>
        <w:pStyle w:val="a4"/>
        <w:jc w:val="right"/>
        <w:rPr>
          <w:sz w:val="36"/>
          <w:szCs w:val="36"/>
          <w:lang w:eastAsia="ru-RU"/>
        </w:rPr>
      </w:pPr>
    </w:p>
    <w:p w:rsidR="002A2192" w:rsidRDefault="002A2192" w:rsidP="002A2192">
      <w:pPr>
        <w:pStyle w:val="a4"/>
        <w:jc w:val="right"/>
        <w:rPr>
          <w:sz w:val="36"/>
          <w:szCs w:val="36"/>
          <w:lang w:eastAsia="ru-RU"/>
        </w:rPr>
      </w:pPr>
    </w:p>
    <w:p w:rsidR="002A2192" w:rsidRDefault="00CB3A26" w:rsidP="00CB3A26">
      <w:pPr>
        <w:pStyle w:val="a4"/>
        <w:jc w:val="center"/>
        <w:rPr>
          <w:sz w:val="36"/>
          <w:szCs w:val="36"/>
          <w:lang w:eastAsia="ru-RU"/>
        </w:rPr>
      </w:pPr>
      <w:r>
        <w:rPr>
          <w:sz w:val="36"/>
          <w:szCs w:val="36"/>
          <w:lang w:eastAsia="ru-RU"/>
        </w:rPr>
        <w:t>23 октября 2019</w:t>
      </w:r>
    </w:p>
    <w:p w:rsidR="002A2192" w:rsidRDefault="002A2192" w:rsidP="002A2192">
      <w:pPr>
        <w:pStyle w:val="a4"/>
        <w:jc w:val="right"/>
        <w:rPr>
          <w:sz w:val="36"/>
          <w:szCs w:val="36"/>
          <w:lang w:eastAsia="ru-RU"/>
        </w:rPr>
      </w:pPr>
    </w:p>
    <w:p w:rsidR="002A2192" w:rsidRPr="002A2192" w:rsidRDefault="002A2192" w:rsidP="002A2192">
      <w:pPr>
        <w:pStyle w:val="a4"/>
        <w:jc w:val="right"/>
        <w:rPr>
          <w:sz w:val="36"/>
          <w:szCs w:val="36"/>
          <w:lang w:eastAsia="ru-RU"/>
        </w:rPr>
      </w:pPr>
    </w:p>
    <w:p w:rsidR="002A2192" w:rsidRDefault="002A2192" w:rsidP="002A2192">
      <w:pPr>
        <w:pStyle w:val="a4"/>
        <w:jc w:val="center"/>
        <w:rPr>
          <w:sz w:val="44"/>
          <w:szCs w:val="44"/>
          <w:lang w:eastAsia="ru-RU"/>
        </w:rPr>
      </w:pPr>
    </w:p>
    <w:p w:rsidR="002A2192" w:rsidRDefault="002A2192" w:rsidP="002A2192">
      <w:pPr>
        <w:pStyle w:val="a4"/>
        <w:jc w:val="center"/>
        <w:rPr>
          <w:sz w:val="28"/>
          <w:szCs w:val="28"/>
          <w:lang w:eastAsia="ru-RU"/>
        </w:rPr>
      </w:pPr>
    </w:p>
    <w:p w:rsidR="002A2192" w:rsidRPr="002A2192" w:rsidRDefault="002A2192" w:rsidP="002A2192">
      <w:pPr>
        <w:pStyle w:val="a4"/>
        <w:jc w:val="center"/>
        <w:rPr>
          <w:sz w:val="28"/>
          <w:szCs w:val="28"/>
          <w:lang w:eastAsia="ru-RU"/>
        </w:rPr>
      </w:pPr>
      <w:r w:rsidRPr="002A2192">
        <w:rPr>
          <w:sz w:val="28"/>
          <w:szCs w:val="28"/>
          <w:lang w:eastAsia="ru-RU"/>
        </w:rPr>
        <w:t xml:space="preserve">ДЕФЕКТЫ СМЯГЧЕНИЯ СОГЛАСНЫХ ЗВУКОВ </w:t>
      </w:r>
    </w:p>
    <w:p w:rsidR="002A2192" w:rsidRPr="002A2192" w:rsidRDefault="002A2192" w:rsidP="002A2192">
      <w:pPr>
        <w:pStyle w:val="a4"/>
        <w:jc w:val="center"/>
        <w:rPr>
          <w:sz w:val="28"/>
          <w:szCs w:val="28"/>
          <w:lang w:eastAsia="ru-RU"/>
        </w:rPr>
      </w:pPr>
      <w:r w:rsidRPr="002A2192">
        <w:rPr>
          <w:sz w:val="28"/>
          <w:szCs w:val="28"/>
          <w:lang w:eastAsia="ru-RU"/>
        </w:rPr>
        <w:t>У ДЕТЕЙ ДОШКОЛЬНОГО ВОЗРАСТА</w:t>
      </w:r>
    </w:p>
    <w:p w:rsidR="0012252C" w:rsidRPr="0012252C" w:rsidRDefault="0012252C" w:rsidP="0012252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A2192" w:rsidRDefault="002A2192" w:rsidP="00CC6A69">
      <w:pPr>
        <w:rPr>
          <w:b/>
        </w:rPr>
      </w:pPr>
    </w:p>
    <w:p w:rsidR="002A2192" w:rsidRPr="00670B17" w:rsidRDefault="002A2192" w:rsidP="00CC6A69">
      <w:pPr>
        <w:rPr>
          <w:b/>
          <w:sz w:val="28"/>
          <w:szCs w:val="28"/>
        </w:rPr>
      </w:pPr>
      <w:r w:rsidRPr="00670B17">
        <w:rPr>
          <w:b/>
          <w:sz w:val="28"/>
          <w:szCs w:val="28"/>
        </w:rPr>
        <w:t>План мероприятия</w:t>
      </w:r>
    </w:p>
    <w:p w:rsidR="002A2192" w:rsidRPr="00670B17" w:rsidRDefault="002A2192" w:rsidP="002A2192">
      <w:pPr>
        <w:pStyle w:val="a3"/>
        <w:numPr>
          <w:ilvl w:val="0"/>
          <w:numId w:val="5"/>
        </w:numPr>
        <w:rPr>
          <w:sz w:val="28"/>
          <w:szCs w:val="28"/>
        </w:rPr>
      </w:pPr>
      <w:r w:rsidRPr="00670B17">
        <w:rPr>
          <w:sz w:val="28"/>
          <w:szCs w:val="28"/>
        </w:rPr>
        <w:t>Теоретическая часть.</w:t>
      </w:r>
    </w:p>
    <w:p w:rsidR="002A2192" w:rsidRPr="00670B17" w:rsidRDefault="002A2192" w:rsidP="002A2192">
      <w:pPr>
        <w:pStyle w:val="a3"/>
        <w:numPr>
          <w:ilvl w:val="0"/>
          <w:numId w:val="6"/>
        </w:numPr>
        <w:ind w:firstLine="556"/>
        <w:rPr>
          <w:sz w:val="28"/>
          <w:szCs w:val="28"/>
        </w:rPr>
      </w:pPr>
      <w:r w:rsidRPr="00670B17">
        <w:rPr>
          <w:sz w:val="28"/>
          <w:szCs w:val="28"/>
        </w:rPr>
        <w:t>Предрасполагающие факторы смягчения согласных.</w:t>
      </w:r>
    </w:p>
    <w:p w:rsidR="002A2192" w:rsidRPr="00670B17" w:rsidRDefault="002A2192" w:rsidP="002A2192">
      <w:pPr>
        <w:pStyle w:val="a3"/>
        <w:numPr>
          <w:ilvl w:val="0"/>
          <w:numId w:val="6"/>
        </w:numPr>
        <w:ind w:firstLine="556"/>
        <w:rPr>
          <w:sz w:val="28"/>
          <w:szCs w:val="28"/>
        </w:rPr>
      </w:pPr>
      <w:r w:rsidRPr="00670B17">
        <w:rPr>
          <w:sz w:val="28"/>
          <w:szCs w:val="28"/>
        </w:rPr>
        <w:t>Направления работы.</w:t>
      </w:r>
    </w:p>
    <w:p w:rsidR="002A2192" w:rsidRPr="00670B17" w:rsidRDefault="002A2192" w:rsidP="002A2192">
      <w:pPr>
        <w:pStyle w:val="a3"/>
        <w:numPr>
          <w:ilvl w:val="0"/>
          <w:numId w:val="6"/>
        </w:numPr>
        <w:ind w:firstLine="556"/>
        <w:rPr>
          <w:sz w:val="28"/>
          <w:szCs w:val="28"/>
        </w:rPr>
      </w:pPr>
      <w:r w:rsidRPr="00670B17">
        <w:rPr>
          <w:sz w:val="28"/>
          <w:szCs w:val="28"/>
        </w:rPr>
        <w:t>Этапы работы</w:t>
      </w:r>
    </w:p>
    <w:p w:rsidR="00670B17" w:rsidRDefault="002A2192" w:rsidP="002A2192">
      <w:pPr>
        <w:pStyle w:val="a3"/>
        <w:numPr>
          <w:ilvl w:val="0"/>
          <w:numId w:val="6"/>
        </w:numPr>
        <w:ind w:firstLine="556"/>
        <w:rPr>
          <w:sz w:val="28"/>
          <w:szCs w:val="28"/>
        </w:rPr>
      </w:pPr>
      <w:r w:rsidRPr="00670B17">
        <w:rPr>
          <w:sz w:val="28"/>
          <w:szCs w:val="28"/>
        </w:rPr>
        <w:t xml:space="preserve">Артикуляционные упражнения при дефектах смягчения </w:t>
      </w:r>
      <w:r w:rsidR="00670B17">
        <w:rPr>
          <w:sz w:val="28"/>
          <w:szCs w:val="28"/>
        </w:rPr>
        <w:t xml:space="preserve">      </w:t>
      </w:r>
    </w:p>
    <w:p w:rsidR="002A2192" w:rsidRPr="00670B17" w:rsidRDefault="00670B17" w:rsidP="00670B17">
      <w:pPr>
        <w:pStyle w:val="a3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A2192" w:rsidRPr="00670B17">
        <w:rPr>
          <w:sz w:val="28"/>
          <w:szCs w:val="28"/>
        </w:rPr>
        <w:t>согласных</w:t>
      </w:r>
    </w:p>
    <w:p w:rsidR="00670B17" w:rsidRPr="00670B17" w:rsidRDefault="00670B17" w:rsidP="00670B17">
      <w:pPr>
        <w:pStyle w:val="a3"/>
        <w:ind w:left="1276"/>
        <w:rPr>
          <w:sz w:val="28"/>
          <w:szCs w:val="28"/>
        </w:rPr>
      </w:pPr>
    </w:p>
    <w:p w:rsidR="002A2192" w:rsidRPr="00670B17" w:rsidRDefault="002A2192" w:rsidP="002A2192">
      <w:pPr>
        <w:pStyle w:val="a3"/>
        <w:numPr>
          <w:ilvl w:val="0"/>
          <w:numId w:val="5"/>
        </w:numPr>
        <w:rPr>
          <w:sz w:val="28"/>
          <w:szCs w:val="28"/>
        </w:rPr>
      </w:pPr>
      <w:r w:rsidRPr="00670B17">
        <w:rPr>
          <w:sz w:val="28"/>
          <w:szCs w:val="28"/>
        </w:rPr>
        <w:t>Практическая часть</w:t>
      </w:r>
    </w:p>
    <w:p w:rsidR="002A2192" w:rsidRPr="00670B17" w:rsidRDefault="002A2192" w:rsidP="002A2192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0B17">
        <w:rPr>
          <w:sz w:val="28"/>
          <w:szCs w:val="28"/>
        </w:rPr>
        <w:t xml:space="preserve">             Фрагмент занятия</w:t>
      </w:r>
      <w:r w:rsidR="00670B17" w:rsidRPr="00670B17">
        <w:rPr>
          <w:sz w:val="28"/>
          <w:szCs w:val="28"/>
        </w:rPr>
        <w:t>: артикуляционная гимнастика и постановка твердого звука С (ребенок заменяет звук С на СЬ)</w:t>
      </w:r>
    </w:p>
    <w:p w:rsidR="00670B17" w:rsidRPr="00670B17" w:rsidRDefault="00670B17" w:rsidP="002A2192">
      <w:pPr>
        <w:pStyle w:val="a3"/>
        <w:numPr>
          <w:ilvl w:val="0"/>
          <w:numId w:val="7"/>
        </w:numPr>
        <w:rPr>
          <w:sz w:val="28"/>
          <w:szCs w:val="28"/>
        </w:rPr>
      </w:pPr>
      <w:r w:rsidRPr="00670B17">
        <w:rPr>
          <w:sz w:val="28"/>
          <w:szCs w:val="28"/>
        </w:rPr>
        <w:t xml:space="preserve">             Фрагмент занятия: артикуляционная гимнастика и постановка твердого звука Л (ребенок заменяет звук Л на ЛЬ)</w:t>
      </w:r>
    </w:p>
    <w:p w:rsidR="00670B17" w:rsidRPr="00670B17" w:rsidRDefault="00670B17" w:rsidP="00670B17">
      <w:pPr>
        <w:pStyle w:val="a3"/>
        <w:ind w:left="1440"/>
        <w:rPr>
          <w:sz w:val="28"/>
          <w:szCs w:val="28"/>
        </w:rPr>
      </w:pPr>
    </w:p>
    <w:p w:rsidR="00670B17" w:rsidRPr="00670B17" w:rsidRDefault="00670B17" w:rsidP="00670B17">
      <w:pPr>
        <w:pStyle w:val="a3"/>
        <w:numPr>
          <w:ilvl w:val="0"/>
          <w:numId w:val="5"/>
        </w:numPr>
        <w:rPr>
          <w:sz w:val="28"/>
          <w:szCs w:val="28"/>
        </w:rPr>
      </w:pPr>
      <w:r w:rsidRPr="00670B17">
        <w:rPr>
          <w:sz w:val="28"/>
          <w:szCs w:val="28"/>
        </w:rPr>
        <w:t>Обмен мнениями.</w:t>
      </w:r>
    </w:p>
    <w:p w:rsidR="002A2192" w:rsidRDefault="002A2192" w:rsidP="00CC6A69">
      <w:pPr>
        <w:rPr>
          <w:b/>
        </w:rPr>
      </w:pPr>
    </w:p>
    <w:p w:rsidR="002A2192" w:rsidRDefault="002A2192" w:rsidP="00CC6A69">
      <w:pPr>
        <w:rPr>
          <w:b/>
        </w:rPr>
      </w:pPr>
    </w:p>
    <w:p w:rsidR="002A2192" w:rsidRDefault="002A2192" w:rsidP="00CC6A69">
      <w:pPr>
        <w:rPr>
          <w:b/>
        </w:rPr>
      </w:pPr>
    </w:p>
    <w:p w:rsidR="002A2192" w:rsidRDefault="002A2192" w:rsidP="00CC6A69">
      <w:pPr>
        <w:rPr>
          <w:b/>
        </w:rPr>
      </w:pPr>
    </w:p>
    <w:p w:rsidR="002A2192" w:rsidRDefault="002A2192" w:rsidP="00CC6A69">
      <w:pPr>
        <w:rPr>
          <w:b/>
        </w:rPr>
      </w:pPr>
    </w:p>
    <w:p w:rsidR="002A2192" w:rsidRDefault="002A2192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670B17" w:rsidRDefault="00670B17" w:rsidP="00CC6A69">
      <w:pPr>
        <w:rPr>
          <w:b/>
        </w:rPr>
      </w:pPr>
    </w:p>
    <w:p w:rsidR="002A2192" w:rsidRDefault="002A2192" w:rsidP="00CC6A69">
      <w:pPr>
        <w:rPr>
          <w:b/>
        </w:rPr>
      </w:pPr>
    </w:p>
    <w:p w:rsidR="00CC6A69" w:rsidRDefault="00CC6A69" w:rsidP="00CC6A69">
      <w:r w:rsidRPr="00CC6A69">
        <w:rPr>
          <w:b/>
        </w:rPr>
        <w:t>Среди </w:t>
      </w:r>
      <w:proofErr w:type="gramStart"/>
      <w:r w:rsidRPr="00CC6A69">
        <w:rPr>
          <w:b/>
        </w:rPr>
        <w:t>дефектов  смягчения</w:t>
      </w:r>
      <w:proofErr w:type="gramEnd"/>
      <w:r w:rsidRPr="00CC6A69">
        <w:rPr>
          <w:b/>
        </w:rPr>
        <w:t> наблюдаются:</w:t>
      </w:r>
    </w:p>
    <w:p w:rsidR="00CC6A69" w:rsidRDefault="00CC6A69" w:rsidP="00CC6A69">
      <w:pPr>
        <w:pStyle w:val="a3"/>
        <w:numPr>
          <w:ilvl w:val="0"/>
          <w:numId w:val="2"/>
        </w:numPr>
      </w:pPr>
      <w:r>
        <w:t xml:space="preserve">Полное отсутствие мягких согласных звуков в речи, то есть постоянная их замена парными твердыми звуками (дядя Ваня – </w:t>
      </w:r>
      <w:proofErr w:type="spellStart"/>
      <w:r>
        <w:t>дада</w:t>
      </w:r>
      <w:proofErr w:type="spellEnd"/>
      <w:r>
        <w:t xml:space="preserve"> Ванна, пять – пат, мясо – </w:t>
      </w:r>
      <w:proofErr w:type="spellStart"/>
      <w:r>
        <w:t>масо</w:t>
      </w:r>
      <w:proofErr w:type="spellEnd"/>
      <w:r>
        <w:t xml:space="preserve"> и т. п.). Фонетико-фонематический дефект;</w:t>
      </w:r>
    </w:p>
    <w:p w:rsidR="00CC6A69" w:rsidRDefault="00CC6A69" w:rsidP="00CC6A69">
      <w:pPr>
        <w:pStyle w:val="a3"/>
        <w:numPr>
          <w:ilvl w:val="0"/>
          <w:numId w:val="2"/>
        </w:numPr>
      </w:pPr>
      <w:r>
        <w:t xml:space="preserve">Излишнее смягчение (Собака идет домой –  </w:t>
      </w:r>
      <w:proofErr w:type="spellStart"/>
      <w:r>
        <w:t>Сябякя</w:t>
      </w:r>
      <w:proofErr w:type="spellEnd"/>
      <w:r>
        <w:t xml:space="preserve"> </w:t>
      </w:r>
      <w:proofErr w:type="spellStart"/>
      <w:r>
        <w:t>идёть</w:t>
      </w:r>
      <w:proofErr w:type="spellEnd"/>
      <w:r>
        <w:t xml:space="preserve"> </w:t>
      </w:r>
      <w:proofErr w:type="spellStart"/>
      <w:r>
        <w:t>дямёй</w:t>
      </w:r>
      <w:proofErr w:type="spellEnd"/>
      <w:proofErr w:type="gramStart"/>
      <w:r>
        <w:t>).В</w:t>
      </w:r>
      <w:proofErr w:type="gramEnd"/>
      <w:r>
        <w:t xml:space="preserve"> практике встречается чаще, ещё его называют дефектом твёрдости. Фонетико-фонематический дефект; </w:t>
      </w:r>
    </w:p>
    <w:p w:rsidR="00CC6A69" w:rsidRDefault="00CC6A69" w:rsidP="00CC6A69">
      <w:pPr>
        <w:pStyle w:val="a3"/>
        <w:numPr>
          <w:ilvl w:val="0"/>
          <w:numId w:val="2"/>
        </w:numPr>
      </w:pPr>
      <w:r>
        <w:t>Смешение мягких и твердых звуков в речи (</w:t>
      </w:r>
      <w:proofErr w:type="spellStart"/>
      <w:r>
        <w:t>паралалии</w:t>
      </w:r>
      <w:proofErr w:type="spellEnd"/>
      <w:r>
        <w:t xml:space="preserve">), то есть наряду с правильным произношением твердых и мягких согласных наблюдаются отклонения как в ту, так и в другую сторону. Фонематический дефект. </w:t>
      </w:r>
    </w:p>
    <w:p w:rsidR="00CC6A69" w:rsidRDefault="00CC6A69" w:rsidP="00CC6A69">
      <w:pPr>
        <w:rPr>
          <w:b/>
        </w:rPr>
      </w:pPr>
    </w:p>
    <w:p w:rsidR="00CC6A69" w:rsidRPr="001B5BE9" w:rsidRDefault="00CC6A69" w:rsidP="00CC6A69">
      <w:pPr>
        <w:rPr>
          <w:b/>
        </w:rPr>
      </w:pPr>
      <w:r w:rsidRPr="001B5BE9">
        <w:rPr>
          <w:b/>
        </w:rPr>
        <w:t>Предрасполагающие факторы смягчения согласных:</w:t>
      </w:r>
    </w:p>
    <w:p w:rsidR="00CC6A69" w:rsidRDefault="00CC6A69" w:rsidP="00CC6A69">
      <w:pPr>
        <w:pStyle w:val="a3"/>
        <w:numPr>
          <w:ilvl w:val="0"/>
          <w:numId w:val="1"/>
        </w:numPr>
      </w:pPr>
      <w:r>
        <w:t>Снижение физического слуха</w:t>
      </w:r>
    </w:p>
    <w:p w:rsidR="00CC6A69" w:rsidRDefault="00CC6A69" w:rsidP="00CC6A69">
      <w:pPr>
        <w:pStyle w:val="a3"/>
        <w:numPr>
          <w:ilvl w:val="0"/>
          <w:numId w:val="1"/>
        </w:numPr>
      </w:pPr>
      <w:r>
        <w:t>Несформированность фонематических процессов</w:t>
      </w:r>
    </w:p>
    <w:p w:rsidR="00CC6A69" w:rsidRDefault="00CC6A69" w:rsidP="00CC6A69">
      <w:pPr>
        <w:pStyle w:val="a3"/>
        <w:numPr>
          <w:ilvl w:val="0"/>
          <w:numId w:val="1"/>
        </w:numPr>
      </w:pPr>
      <w:r>
        <w:t xml:space="preserve">Нарушение в строении артикуляционного аппарата </w:t>
      </w:r>
    </w:p>
    <w:p w:rsidR="00CC6A69" w:rsidRDefault="00CC6A69" w:rsidP="00CC6A69">
      <w:pPr>
        <w:pStyle w:val="a3"/>
        <w:numPr>
          <w:ilvl w:val="0"/>
          <w:numId w:val="1"/>
        </w:numPr>
      </w:pPr>
      <w:r>
        <w:t>Нарушение иннервации (тонуса) артикуляционной мускулатуры</w:t>
      </w:r>
    </w:p>
    <w:p w:rsidR="00CC6A69" w:rsidRDefault="00CC6A69" w:rsidP="00CC6A69"/>
    <w:p w:rsidR="00CC6A69" w:rsidRPr="00CC6A69" w:rsidRDefault="00CC6A69" w:rsidP="00CC6A69">
      <w:pPr>
        <w:rPr>
          <w:b/>
        </w:rPr>
      </w:pPr>
      <w:r w:rsidRPr="00CC6A69">
        <w:rPr>
          <w:b/>
        </w:rPr>
        <w:t>Направления работы:</w:t>
      </w:r>
    </w:p>
    <w:p w:rsidR="00CC6A69" w:rsidRDefault="00CC6A69" w:rsidP="00CC6A69">
      <w:pPr>
        <w:pStyle w:val="a3"/>
        <w:numPr>
          <w:ilvl w:val="0"/>
          <w:numId w:val="1"/>
        </w:numPr>
      </w:pPr>
      <w:r>
        <w:t>развитие артикуляционной моторики</w:t>
      </w:r>
    </w:p>
    <w:p w:rsidR="00CC6A69" w:rsidRDefault="00CC6A69" w:rsidP="00CC6A69">
      <w:pPr>
        <w:pStyle w:val="a3"/>
        <w:numPr>
          <w:ilvl w:val="0"/>
          <w:numId w:val="1"/>
        </w:numPr>
      </w:pPr>
      <w:r>
        <w:t>развитие фонематического восприятия</w:t>
      </w:r>
    </w:p>
    <w:p w:rsidR="00CC6A69" w:rsidRDefault="00CC6A69" w:rsidP="00CC6A69">
      <w:pPr>
        <w:pStyle w:val="a3"/>
        <w:numPr>
          <w:ilvl w:val="0"/>
          <w:numId w:val="1"/>
        </w:numPr>
      </w:pPr>
      <w:r>
        <w:t>работа над звукопроизношением (постановка и автоматизация)</w:t>
      </w:r>
    </w:p>
    <w:p w:rsidR="00CC6A69" w:rsidRDefault="00CC6A69" w:rsidP="00CC6A69">
      <w:pPr>
        <w:pStyle w:val="a3"/>
        <w:ind w:hanging="720"/>
      </w:pPr>
    </w:p>
    <w:p w:rsidR="00CC6A69" w:rsidRDefault="00CC6A69" w:rsidP="00CC6A69">
      <w:pPr>
        <w:pStyle w:val="a3"/>
        <w:ind w:hanging="720"/>
      </w:pPr>
      <w:r w:rsidRPr="00ED1FA1">
        <w:t>Нужно объяснить ребенку и показать на примерах, что от неправильного произнесения звуков может меняться смысл всего слова. Для облегчения данной задачи можно пользоваться графическим материалом, тематическими картинками, сопровождать упражнения определенными движениями. Все это делается с целью обеспечения зрительного и кинестетического контроля.</w:t>
      </w:r>
    </w:p>
    <w:p w:rsidR="00CC6A69" w:rsidRDefault="00CC6A69" w:rsidP="00CC6A69">
      <w:pPr>
        <w:pStyle w:val="a3"/>
        <w:ind w:hanging="720"/>
      </w:pPr>
    </w:p>
    <w:p w:rsidR="00CC6A69" w:rsidRPr="00CC6A69" w:rsidRDefault="00CC6A69" w:rsidP="00CC6A69">
      <w:pPr>
        <w:pStyle w:val="a3"/>
        <w:ind w:hanging="720"/>
        <w:rPr>
          <w:b/>
        </w:rPr>
      </w:pPr>
      <w:r w:rsidRPr="00CC6A69">
        <w:rPr>
          <w:b/>
        </w:rPr>
        <w:t>Этапы работы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75"/>
        <w:gridCol w:w="2874"/>
        <w:gridCol w:w="2876"/>
      </w:tblGrid>
      <w:tr w:rsidR="00CC6A69" w:rsidTr="0090315B">
        <w:tc>
          <w:tcPr>
            <w:tcW w:w="2875" w:type="dxa"/>
          </w:tcPr>
          <w:p w:rsidR="00CC6A69" w:rsidRPr="00ED1FA1" w:rsidRDefault="00CC6A69" w:rsidP="0090315B">
            <w:pPr>
              <w:pStyle w:val="a4"/>
              <w:rPr>
                <w:rFonts w:ascii="Arial" w:hAnsi="Arial"/>
                <w:lang w:eastAsia="ru-RU"/>
              </w:rPr>
            </w:pPr>
            <w:r w:rsidRPr="00ED1FA1">
              <w:rPr>
                <w:lang w:eastAsia="ru-RU"/>
              </w:rPr>
              <w:t xml:space="preserve">1. Полное отсутствие   </w:t>
            </w:r>
          </w:p>
          <w:p w:rsidR="00CC6A69" w:rsidRDefault="00CC6A69" w:rsidP="0090315B">
            <w:pPr>
              <w:pStyle w:val="a3"/>
              <w:ind w:left="0"/>
            </w:pPr>
            <w:r w:rsidRPr="00ED1FA1">
              <w:rPr>
                <w:lang w:eastAsia="ru-RU"/>
              </w:rPr>
              <w:t>мягких согласных звуков</w:t>
            </w:r>
          </w:p>
        </w:tc>
        <w:tc>
          <w:tcPr>
            <w:tcW w:w="2874" w:type="dxa"/>
          </w:tcPr>
          <w:p w:rsidR="00CC6A69" w:rsidRDefault="00CC6A69" w:rsidP="0090315B">
            <w:pPr>
              <w:pStyle w:val="a3"/>
              <w:ind w:left="0"/>
            </w:pPr>
            <w:r w:rsidRPr="00ED1FA1">
              <w:rPr>
                <w:lang w:eastAsia="ru-RU"/>
              </w:rPr>
              <w:t>2. Излишнее смягчение звуков</w:t>
            </w:r>
          </w:p>
        </w:tc>
        <w:tc>
          <w:tcPr>
            <w:tcW w:w="2876" w:type="dxa"/>
          </w:tcPr>
          <w:p w:rsidR="00CC6A69" w:rsidRDefault="00CC6A69" w:rsidP="0090315B">
            <w:pPr>
              <w:pStyle w:val="a3"/>
              <w:ind w:left="0"/>
            </w:pPr>
            <w:r w:rsidRPr="00ED1FA1">
              <w:rPr>
                <w:lang w:eastAsia="ru-RU"/>
              </w:rPr>
              <w:t>3. Смешение мягких и твердых звуков в речи</w:t>
            </w:r>
          </w:p>
        </w:tc>
      </w:tr>
      <w:tr w:rsidR="00CC6A69" w:rsidTr="0090315B">
        <w:tc>
          <w:tcPr>
            <w:tcW w:w="5749" w:type="dxa"/>
            <w:gridSpan w:val="2"/>
          </w:tcPr>
          <w:p w:rsidR="00CC6A69" w:rsidRPr="00ED1FA1" w:rsidRDefault="00CC6A69" w:rsidP="0090315B">
            <w:pPr>
              <w:pStyle w:val="a4"/>
              <w:rPr>
                <w:rFonts w:ascii="Arial" w:hAnsi="Arial"/>
                <w:lang w:eastAsia="ru-RU"/>
              </w:rPr>
            </w:pPr>
            <w:r w:rsidRPr="00ED1FA1">
              <w:rPr>
                <w:color w:val="000000"/>
                <w:lang w:eastAsia="ru-RU"/>
              </w:rPr>
              <w:t>1. Подготовительный этап</w:t>
            </w:r>
          </w:p>
          <w:p w:rsidR="00CC6A69" w:rsidRPr="00ED1FA1" w:rsidRDefault="00CC6A69" w:rsidP="0090315B">
            <w:pPr>
              <w:pStyle w:val="a4"/>
              <w:rPr>
                <w:rFonts w:ascii="Arial" w:hAnsi="Arial"/>
                <w:lang w:eastAsia="ru-RU"/>
              </w:rPr>
            </w:pPr>
            <w:r w:rsidRPr="00ED1FA1">
              <w:rPr>
                <w:color w:val="000000"/>
                <w:lang w:eastAsia="ru-RU"/>
              </w:rPr>
              <w:t>2. Этап постановки звука</w:t>
            </w:r>
          </w:p>
          <w:p w:rsidR="00CC6A69" w:rsidRPr="00ED1FA1" w:rsidRDefault="00CC6A69" w:rsidP="0090315B">
            <w:pPr>
              <w:pStyle w:val="a4"/>
              <w:rPr>
                <w:rFonts w:ascii="Arial" w:hAnsi="Arial"/>
                <w:lang w:eastAsia="ru-RU"/>
              </w:rPr>
            </w:pPr>
            <w:r w:rsidRPr="00ED1FA1">
              <w:rPr>
                <w:color w:val="000000"/>
                <w:lang w:eastAsia="ru-RU"/>
              </w:rPr>
              <w:t>3. Этап автоматизации звука</w:t>
            </w:r>
          </w:p>
          <w:p w:rsidR="00CC6A69" w:rsidRPr="00ED1FA1" w:rsidRDefault="00CC6A69" w:rsidP="0090315B">
            <w:pPr>
              <w:pStyle w:val="a4"/>
              <w:rPr>
                <w:rFonts w:ascii="Arial" w:hAnsi="Arial"/>
                <w:lang w:eastAsia="ru-RU"/>
              </w:rPr>
            </w:pPr>
            <w:r w:rsidRPr="00ED1FA1">
              <w:rPr>
                <w:color w:val="000000"/>
                <w:lang w:eastAsia="ru-RU"/>
              </w:rPr>
              <w:t>4. Этап дифференциации звуков</w:t>
            </w:r>
          </w:p>
          <w:p w:rsidR="00CC6A69" w:rsidRDefault="00CC6A69" w:rsidP="0090315B">
            <w:pPr>
              <w:pStyle w:val="a3"/>
              <w:ind w:left="0"/>
            </w:pPr>
            <w:r w:rsidRPr="00ED1FA1">
              <w:rPr>
                <w:color w:val="000000"/>
                <w:lang w:eastAsia="ru-RU"/>
              </w:rPr>
              <w:t>5. Этап выработки навыков самоконтроля  (по Архиповой)</w:t>
            </w:r>
          </w:p>
        </w:tc>
        <w:tc>
          <w:tcPr>
            <w:tcW w:w="2876" w:type="dxa"/>
          </w:tcPr>
          <w:p w:rsidR="00CC6A69" w:rsidRDefault="00CC6A69" w:rsidP="0090315B">
            <w:pPr>
              <w:pStyle w:val="a4"/>
              <w:rPr>
                <w:color w:val="000000"/>
                <w:lang w:eastAsia="ru-RU"/>
              </w:rPr>
            </w:pPr>
          </w:p>
          <w:p w:rsidR="00CC6A69" w:rsidRDefault="00CC6A69" w:rsidP="0090315B">
            <w:pPr>
              <w:pStyle w:val="a4"/>
              <w:rPr>
                <w:color w:val="000000"/>
                <w:lang w:eastAsia="ru-RU"/>
              </w:rPr>
            </w:pPr>
          </w:p>
          <w:p w:rsidR="00CC6A69" w:rsidRDefault="00CC6A69" w:rsidP="0090315B">
            <w:pPr>
              <w:pStyle w:val="a4"/>
              <w:rPr>
                <w:color w:val="000000"/>
                <w:lang w:eastAsia="ru-RU"/>
              </w:rPr>
            </w:pPr>
          </w:p>
          <w:p w:rsidR="00CC6A69" w:rsidRPr="00ED1FA1" w:rsidRDefault="00CC6A69" w:rsidP="0090315B">
            <w:pPr>
              <w:pStyle w:val="a4"/>
              <w:rPr>
                <w:rFonts w:ascii="Arial" w:hAnsi="Arial"/>
                <w:lang w:eastAsia="ru-RU"/>
              </w:rPr>
            </w:pPr>
            <w:r w:rsidRPr="00ED1FA1">
              <w:rPr>
                <w:color w:val="000000"/>
                <w:lang w:eastAsia="ru-RU"/>
              </w:rPr>
              <w:t>4. Этап дифференциации звуков</w:t>
            </w:r>
          </w:p>
          <w:p w:rsidR="00CC6A69" w:rsidRDefault="00CC6A69" w:rsidP="0090315B">
            <w:pPr>
              <w:pStyle w:val="a3"/>
              <w:ind w:left="0"/>
            </w:pPr>
            <w:r w:rsidRPr="00ED1FA1">
              <w:rPr>
                <w:color w:val="000000"/>
                <w:lang w:eastAsia="ru-RU"/>
              </w:rPr>
              <w:t>5. Этап выработки навыков самоконтроля  (по Архиповой)</w:t>
            </w:r>
          </w:p>
        </w:tc>
      </w:tr>
      <w:tr w:rsidR="00CC6A69" w:rsidTr="0090315B">
        <w:tc>
          <w:tcPr>
            <w:tcW w:w="8625" w:type="dxa"/>
            <w:gridSpan w:val="3"/>
          </w:tcPr>
          <w:p w:rsidR="00CC6A69" w:rsidRDefault="00CC6A69" w:rsidP="0090315B">
            <w:pPr>
              <w:pStyle w:val="a3"/>
              <w:ind w:left="0"/>
            </w:pPr>
            <w:r w:rsidRPr="00ED1FA1">
              <w:rPr>
                <w:color w:val="000000"/>
                <w:lang w:eastAsia="ru-RU"/>
              </w:rPr>
              <w:t>На этапе дифференциации звуков важно проводить работу более тщательно и не только на слух, но и в произношении!</w:t>
            </w:r>
          </w:p>
        </w:tc>
      </w:tr>
    </w:tbl>
    <w:p w:rsidR="00CC6A69" w:rsidRDefault="00CC6A69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6A69" w:rsidRDefault="00CC6A69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6A69" w:rsidRDefault="00CC6A69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A2192" w:rsidRDefault="002A2192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A2192" w:rsidRDefault="002A2192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70B17" w:rsidRDefault="00670B17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A3902" w:rsidRDefault="005A3902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6A69" w:rsidRDefault="00CC6A69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C6A69" w:rsidRDefault="00CC6A69" w:rsidP="00CC6A69">
      <w:pPr>
        <w:pStyle w:val="a3"/>
        <w:ind w:hanging="720"/>
        <w:rPr>
          <w:b/>
        </w:rPr>
      </w:pPr>
      <w:r w:rsidRPr="00CC6A69">
        <w:rPr>
          <w:b/>
        </w:rPr>
        <w:t>Подготовительный этап</w:t>
      </w:r>
    </w:p>
    <w:p w:rsidR="00706738" w:rsidRPr="00CC6A69" w:rsidRDefault="00706738" w:rsidP="00CC6A69">
      <w:pPr>
        <w:pStyle w:val="a3"/>
        <w:ind w:hanging="720"/>
        <w:rPr>
          <w:b/>
        </w:rPr>
      </w:pPr>
    </w:p>
    <w:p w:rsidR="00CC6A69" w:rsidRPr="00ED1FA1" w:rsidRDefault="00CC6A69" w:rsidP="00CC6A69">
      <w:pPr>
        <w:pStyle w:val="a3"/>
        <w:ind w:hanging="720"/>
      </w:pPr>
      <w:r w:rsidRPr="00ED1FA1">
        <w:t>На 1 этапе первоначально формируем у ребёнка понятие о мягкости и твёрдости. Можно показать: мячики - пластмассовый и резиновый или кубики - деревянный и тряпичный.</w:t>
      </w:r>
    </w:p>
    <w:p w:rsidR="00CC6A69" w:rsidRPr="00ED1FA1" w:rsidRDefault="00CC6A69" w:rsidP="00CC6A69">
      <w:pPr>
        <w:pStyle w:val="a3"/>
        <w:ind w:hanging="720"/>
      </w:pPr>
      <w:r w:rsidRPr="00ED1FA1">
        <w:t xml:space="preserve">Здесь проводиться весь комплекс логопедической работы – это и нормализация мышечного тонуса мимической и артикуляционной мускулатуры (статика, динамика), работа над дыханием и развитием мелкой моторики и т.д. </w:t>
      </w:r>
    </w:p>
    <w:p w:rsidR="00CC6A69" w:rsidRDefault="00CC6A69" w:rsidP="00CC6A69">
      <w:pPr>
        <w:pStyle w:val="a3"/>
        <w:ind w:hanging="720"/>
      </w:pPr>
      <w:r w:rsidRPr="00ED1FA1">
        <w:t>При подборе артикуляционных упражнений учитываем структуру нарушения в произношении:</w:t>
      </w:r>
    </w:p>
    <w:p w:rsidR="00CC6A69" w:rsidRDefault="00CC6A69" w:rsidP="00CC6A69">
      <w:pPr>
        <w:pStyle w:val="a3"/>
        <w:ind w:hanging="720"/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95"/>
        <w:gridCol w:w="4330"/>
      </w:tblGrid>
      <w:tr w:rsidR="00CC6A69" w:rsidTr="0090315B">
        <w:tc>
          <w:tcPr>
            <w:tcW w:w="4295" w:type="dxa"/>
          </w:tcPr>
          <w:p w:rsidR="00CC6A69" w:rsidRPr="00C57AF6" w:rsidRDefault="00CC6A69" w:rsidP="0090315B">
            <w:pPr>
              <w:pStyle w:val="a4"/>
              <w:rPr>
                <w:rFonts w:ascii="Arial" w:hAnsi="Arial"/>
                <w:b/>
                <w:lang w:eastAsia="ru-RU"/>
              </w:rPr>
            </w:pPr>
            <w:r w:rsidRPr="00C57AF6">
              <w:rPr>
                <w:b/>
                <w:lang w:eastAsia="ru-RU"/>
              </w:rPr>
              <w:t xml:space="preserve"> Нет мягких</w:t>
            </w:r>
          </w:p>
        </w:tc>
        <w:tc>
          <w:tcPr>
            <w:tcW w:w="4330" w:type="dxa"/>
          </w:tcPr>
          <w:p w:rsidR="00CC6A69" w:rsidRPr="00C57AF6" w:rsidRDefault="00CC6A69" w:rsidP="0090315B">
            <w:pPr>
              <w:pStyle w:val="a3"/>
              <w:ind w:left="0"/>
              <w:rPr>
                <w:b/>
              </w:rPr>
            </w:pPr>
            <w:r w:rsidRPr="00C57AF6">
              <w:rPr>
                <w:b/>
                <w:lang w:eastAsia="ru-RU"/>
              </w:rPr>
              <w:t xml:space="preserve"> Излишнее смягчение</w:t>
            </w:r>
          </w:p>
        </w:tc>
      </w:tr>
      <w:tr w:rsidR="00CC6A69" w:rsidTr="0090315B">
        <w:tc>
          <w:tcPr>
            <w:tcW w:w="4295" w:type="dxa"/>
          </w:tcPr>
          <w:p w:rsidR="00CC6A69" w:rsidRDefault="00CC6A69" w:rsidP="0090315B">
            <w:pPr>
              <w:pStyle w:val="a3"/>
              <w:ind w:left="0"/>
            </w:pPr>
            <w:r w:rsidRPr="00ED1FA1">
              <w:rPr>
                <w:color w:val="000000"/>
                <w:lang w:eastAsia="ru-RU"/>
              </w:rPr>
              <w:t>Нужно укрепить мышцы языка и выработать подъём средней части спинки языка.</w:t>
            </w:r>
          </w:p>
        </w:tc>
        <w:tc>
          <w:tcPr>
            <w:tcW w:w="4330" w:type="dxa"/>
          </w:tcPr>
          <w:p w:rsidR="00CC6A69" w:rsidRDefault="00CC6A69" w:rsidP="0090315B">
            <w:pPr>
              <w:pStyle w:val="a3"/>
              <w:ind w:left="0"/>
            </w:pPr>
            <w:r w:rsidRPr="00ED1FA1">
              <w:rPr>
                <w:color w:val="000000"/>
                <w:lang w:eastAsia="ru-RU"/>
              </w:rPr>
              <w:t>Нужно расслабить мышцы языка, научить опускать среднюю часть спинки языка и выпрямлять.</w:t>
            </w:r>
          </w:p>
        </w:tc>
      </w:tr>
      <w:tr w:rsidR="00CC6A69" w:rsidTr="0090315B">
        <w:tc>
          <w:tcPr>
            <w:tcW w:w="4295" w:type="dxa"/>
          </w:tcPr>
          <w:p w:rsidR="00CC6A69" w:rsidRPr="00ED1FA1" w:rsidRDefault="00CC6A69" w:rsidP="0090315B">
            <w:pPr>
              <w:pStyle w:val="a4"/>
              <w:rPr>
                <w:rFonts w:ascii="Arial" w:hAnsi="Arial"/>
                <w:lang w:eastAsia="ru-RU"/>
              </w:rPr>
            </w:pPr>
            <w:r w:rsidRPr="00ED1FA1">
              <w:rPr>
                <w:color w:val="000000"/>
                <w:lang w:eastAsia="ru-RU"/>
              </w:rPr>
              <w:t>Научить язык двигаться вперёд-назад:</w:t>
            </w:r>
          </w:p>
          <w:p w:rsidR="00CC6A69" w:rsidRDefault="00CC6A69" w:rsidP="0090315B">
            <w:pPr>
              <w:pStyle w:val="a3"/>
              <w:ind w:left="0"/>
            </w:pPr>
            <w:r w:rsidRPr="00ED1FA1">
              <w:rPr>
                <w:color w:val="000000"/>
                <w:lang w:eastAsia="ru-RU"/>
              </w:rPr>
              <w:t xml:space="preserve">       в напряжении                                           </w:t>
            </w:r>
          </w:p>
        </w:tc>
        <w:tc>
          <w:tcPr>
            <w:tcW w:w="4330" w:type="dxa"/>
          </w:tcPr>
          <w:p w:rsidR="00CC6A69" w:rsidRDefault="00CC6A69" w:rsidP="0090315B">
            <w:pPr>
              <w:pStyle w:val="a3"/>
              <w:ind w:left="0"/>
            </w:pPr>
            <w:r w:rsidRPr="00ED1FA1">
              <w:rPr>
                <w:color w:val="000000"/>
                <w:lang w:eastAsia="ru-RU"/>
              </w:rPr>
              <w:t>в расслабленном виде</w:t>
            </w:r>
          </w:p>
        </w:tc>
      </w:tr>
      <w:tr w:rsidR="00CC6A69" w:rsidTr="0090315B">
        <w:tc>
          <w:tcPr>
            <w:tcW w:w="8625" w:type="dxa"/>
            <w:gridSpan w:val="2"/>
          </w:tcPr>
          <w:p w:rsidR="00CC6A69" w:rsidRDefault="00CC6A69" w:rsidP="0090315B">
            <w:pPr>
              <w:pStyle w:val="a4"/>
              <w:jc w:val="center"/>
            </w:pPr>
            <w:r w:rsidRPr="00ED1FA1">
              <w:rPr>
                <w:lang w:eastAsia="ru-RU"/>
              </w:rPr>
              <w:t>Положение языка</w:t>
            </w:r>
          </w:p>
        </w:tc>
      </w:tr>
      <w:tr w:rsidR="00CC6A69" w:rsidTr="0090315B">
        <w:tc>
          <w:tcPr>
            <w:tcW w:w="4295" w:type="dxa"/>
          </w:tcPr>
          <w:p w:rsidR="00CC6A69" w:rsidRPr="00ED1FA1" w:rsidRDefault="00CC6A69" w:rsidP="0090315B">
            <w:pPr>
              <w:pStyle w:val="a4"/>
              <w:rPr>
                <w:rFonts w:ascii="Arial" w:hAnsi="Arial"/>
                <w:lang w:eastAsia="ru-RU"/>
              </w:rPr>
            </w:pPr>
            <w:r w:rsidRPr="00ED1FA1">
              <w:rPr>
                <w:color w:val="000000"/>
                <w:lang w:eastAsia="ru-RU"/>
              </w:rPr>
              <w:t>Изогнут</w:t>
            </w:r>
          </w:p>
          <w:p w:rsidR="00CC6A69" w:rsidRDefault="00CC6A69" w:rsidP="0090315B">
            <w:pPr>
              <w:pStyle w:val="a3"/>
              <w:ind w:left="0"/>
            </w:pPr>
            <w:r w:rsidRPr="00ED1FA1">
              <w:rPr>
                <w:color w:val="000000"/>
                <w:lang w:eastAsia="ru-RU"/>
              </w:rPr>
              <w:t>«Горка»</w:t>
            </w:r>
          </w:p>
        </w:tc>
        <w:tc>
          <w:tcPr>
            <w:tcW w:w="4330" w:type="dxa"/>
          </w:tcPr>
          <w:p w:rsidR="00CC6A69" w:rsidRDefault="00CC6A69" w:rsidP="0090315B">
            <w:pPr>
              <w:pStyle w:val="a3"/>
              <w:ind w:hanging="604"/>
            </w:pPr>
            <w:r>
              <w:t>Прямой</w:t>
            </w:r>
          </w:p>
          <w:p w:rsidR="00CC6A69" w:rsidRDefault="00CC6A69" w:rsidP="0090315B">
            <w:pPr>
              <w:pStyle w:val="a3"/>
              <w:ind w:left="0"/>
            </w:pPr>
            <w:r>
              <w:t>«Лопатка»</w:t>
            </w:r>
          </w:p>
        </w:tc>
      </w:tr>
    </w:tbl>
    <w:p w:rsidR="00CC6A69" w:rsidRDefault="00CC6A69" w:rsidP="00CC6A69">
      <w:pPr>
        <w:pStyle w:val="a3"/>
        <w:ind w:hanging="720"/>
      </w:pPr>
    </w:p>
    <w:p w:rsidR="00C57AF6" w:rsidRDefault="00C57AF6" w:rsidP="00C57AF6">
      <w:pPr>
        <w:pStyle w:val="a3"/>
        <w:ind w:hanging="720"/>
        <w:rPr>
          <w:b/>
        </w:rPr>
      </w:pPr>
    </w:p>
    <w:p w:rsidR="00C57AF6" w:rsidRPr="00C57AF6" w:rsidRDefault="00C57AF6" w:rsidP="00C57AF6">
      <w:pPr>
        <w:pStyle w:val="a3"/>
        <w:ind w:hanging="720"/>
        <w:rPr>
          <w:b/>
        </w:rPr>
      </w:pPr>
      <w:r w:rsidRPr="00C57AF6">
        <w:rPr>
          <w:b/>
        </w:rPr>
        <w:t>Артикуляционные упражнения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C57AF6" w:rsidRPr="00C57AF6" w:rsidTr="0090315B">
        <w:tc>
          <w:tcPr>
            <w:tcW w:w="4312" w:type="dxa"/>
          </w:tcPr>
          <w:p w:rsidR="00C57AF6" w:rsidRPr="00C57AF6" w:rsidRDefault="00C57AF6" w:rsidP="0090315B">
            <w:pPr>
              <w:pStyle w:val="a4"/>
              <w:rPr>
                <w:rFonts w:ascii="Arial" w:hAnsi="Arial"/>
                <w:b/>
                <w:szCs w:val="20"/>
                <w:lang w:eastAsia="ru-RU"/>
              </w:rPr>
            </w:pPr>
            <w:r w:rsidRPr="00C57AF6">
              <w:rPr>
                <w:b/>
                <w:szCs w:val="20"/>
                <w:lang w:eastAsia="ru-RU"/>
              </w:rPr>
              <w:t>Нет мягких</w:t>
            </w:r>
          </w:p>
        </w:tc>
        <w:tc>
          <w:tcPr>
            <w:tcW w:w="4313" w:type="dxa"/>
          </w:tcPr>
          <w:p w:rsidR="00C57AF6" w:rsidRPr="00C57AF6" w:rsidRDefault="00C57AF6" w:rsidP="0090315B">
            <w:pPr>
              <w:pStyle w:val="a4"/>
              <w:rPr>
                <w:rFonts w:ascii="Arial" w:hAnsi="Arial"/>
                <w:b/>
                <w:szCs w:val="20"/>
                <w:lang w:eastAsia="ru-RU"/>
              </w:rPr>
            </w:pPr>
            <w:r w:rsidRPr="00C57AF6">
              <w:rPr>
                <w:b/>
                <w:szCs w:val="20"/>
                <w:lang w:eastAsia="ru-RU"/>
              </w:rPr>
              <w:t>Излишнее смягчение</w:t>
            </w:r>
          </w:p>
        </w:tc>
      </w:tr>
      <w:tr w:rsidR="00C57AF6" w:rsidRPr="00C57AF6" w:rsidTr="0090315B">
        <w:tc>
          <w:tcPr>
            <w:tcW w:w="8625" w:type="dxa"/>
            <w:gridSpan w:val="2"/>
          </w:tcPr>
          <w:p w:rsidR="00C57AF6" w:rsidRPr="00C57AF6" w:rsidRDefault="00C57AF6" w:rsidP="0090315B">
            <w:pPr>
              <w:pStyle w:val="a4"/>
              <w:jc w:val="center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Домик открывается</w:t>
            </w:r>
          </w:p>
          <w:p w:rsidR="00C57AF6" w:rsidRPr="00C57AF6" w:rsidRDefault="00C57AF6" w:rsidP="0090315B">
            <w:pPr>
              <w:pStyle w:val="a4"/>
              <w:jc w:val="center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Любопытный язык</w:t>
            </w:r>
          </w:p>
          <w:p w:rsidR="00C57AF6" w:rsidRPr="00C57AF6" w:rsidRDefault="00C57AF6" w:rsidP="0090315B">
            <w:pPr>
              <w:pStyle w:val="a4"/>
              <w:jc w:val="center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Улыбка - Хоботок</w:t>
            </w:r>
          </w:p>
          <w:p w:rsidR="00C57AF6" w:rsidRPr="00C57AF6" w:rsidRDefault="00C57AF6" w:rsidP="0090315B">
            <w:pPr>
              <w:pStyle w:val="a3"/>
              <w:ind w:left="0"/>
              <w:jc w:val="center"/>
            </w:pPr>
            <w:r w:rsidRPr="00C57AF6">
              <w:rPr>
                <w:color w:val="000000"/>
                <w:szCs w:val="20"/>
                <w:lang w:eastAsia="ru-RU"/>
              </w:rPr>
              <w:t>Оскал</w:t>
            </w:r>
          </w:p>
        </w:tc>
      </w:tr>
      <w:tr w:rsidR="00C57AF6" w:rsidRPr="00C57AF6" w:rsidTr="0090315B">
        <w:tc>
          <w:tcPr>
            <w:tcW w:w="4312" w:type="dxa"/>
          </w:tcPr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Тянем язык к подбородку</w:t>
            </w:r>
          </w:p>
          <w:p w:rsidR="00C57AF6" w:rsidRPr="00C57AF6" w:rsidRDefault="00C57AF6" w:rsidP="0090315B">
            <w:pPr>
              <w:pStyle w:val="a3"/>
              <w:ind w:left="0"/>
            </w:pPr>
            <w:r w:rsidRPr="00C57AF6">
              <w:rPr>
                <w:color w:val="000000"/>
                <w:szCs w:val="20"/>
                <w:lang w:eastAsia="ru-RU"/>
              </w:rPr>
              <w:t>Обезьянка</w:t>
            </w:r>
          </w:p>
        </w:tc>
        <w:tc>
          <w:tcPr>
            <w:tcW w:w="4313" w:type="dxa"/>
          </w:tcPr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Тянем язык к носу</w:t>
            </w:r>
          </w:p>
          <w:p w:rsidR="00C57AF6" w:rsidRPr="00C57AF6" w:rsidRDefault="00C57AF6" w:rsidP="0090315B">
            <w:pPr>
              <w:pStyle w:val="a3"/>
              <w:ind w:left="0"/>
            </w:pPr>
            <w:r w:rsidRPr="00C57AF6">
              <w:rPr>
                <w:color w:val="000000"/>
                <w:szCs w:val="20"/>
                <w:lang w:eastAsia="ru-RU"/>
              </w:rPr>
              <w:t>Бульдог</w:t>
            </w:r>
          </w:p>
        </w:tc>
      </w:tr>
      <w:tr w:rsidR="00C57AF6" w:rsidRPr="00C57AF6" w:rsidTr="0090315B">
        <w:tc>
          <w:tcPr>
            <w:tcW w:w="8625" w:type="dxa"/>
            <w:gridSpan w:val="2"/>
          </w:tcPr>
          <w:p w:rsidR="00C57AF6" w:rsidRPr="00C57AF6" w:rsidRDefault="00C57AF6" w:rsidP="0090315B">
            <w:pPr>
              <w:pStyle w:val="a4"/>
              <w:jc w:val="center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Хомяк</w:t>
            </w:r>
          </w:p>
          <w:p w:rsidR="00C57AF6" w:rsidRPr="00C57AF6" w:rsidRDefault="00C57AF6" w:rsidP="0090315B">
            <w:pPr>
              <w:pStyle w:val="a4"/>
              <w:jc w:val="center"/>
              <w:rPr>
                <w:color w:val="000000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Кружок</w:t>
            </w:r>
          </w:p>
          <w:p w:rsidR="00C57AF6" w:rsidRPr="00C57AF6" w:rsidRDefault="00C57AF6" w:rsidP="0090315B">
            <w:pPr>
              <w:pStyle w:val="a4"/>
              <w:jc w:val="center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Толстячки-худышки</w:t>
            </w:r>
          </w:p>
          <w:p w:rsidR="00C57AF6" w:rsidRPr="00C57AF6" w:rsidRDefault="00C57AF6" w:rsidP="0090315B">
            <w:pPr>
              <w:pStyle w:val="a4"/>
              <w:jc w:val="center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Шарики</w:t>
            </w:r>
          </w:p>
          <w:p w:rsidR="00C57AF6" w:rsidRPr="00C57AF6" w:rsidRDefault="00C57AF6" w:rsidP="0090315B">
            <w:pPr>
              <w:pStyle w:val="a4"/>
              <w:jc w:val="center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 xml:space="preserve">нижние          Чистим зубки </w:t>
            </w:r>
            <w:r w:rsidRPr="00C57AF6">
              <w:rPr>
                <w:i/>
                <w:iCs/>
                <w:color w:val="000000"/>
                <w:szCs w:val="20"/>
                <w:lang w:eastAsia="ru-RU"/>
              </w:rPr>
              <w:t>(снаружи)</w:t>
            </w:r>
            <w:r w:rsidRPr="00C57AF6">
              <w:rPr>
                <w:color w:val="000000"/>
                <w:szCs w:val="20"/>
                <w:lang w:eastAsia="ru-RU"/>
              </w:rPr>
              <w:t xml:space="preserve">         верхние</w:t>
            </w:r>
          </w:p>
        </w:tc>
      </w:tr>
      <w:tr w:rsidR="00C57AF6" w:rsidRPr="00C57AF6" w:rsidTr="0090315B">
        <w:tc>
          <w:tcPr>
            <w:tcW w:w="4312" w:type="dxa"/>
          </w:tcPr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Самовар</w:t>
            </w:r>
          </w:p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Горка</w:t>
            </w:r>
          </w:p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Ветерок дует с горки</w:t>
            </w:r>
          </w:p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Катушка</w:t>
            </w:r>
          </w:p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Жуём блинчик</w:t>
            </w:r>
          </w:p>
          <w:p w:rsidR="00C57AF6" w:rsidRPr="00C57AF6" w:rsidRDefault="00C57AF6" w:rsidP="0090315B">
            <w:pPr>
              <w:pStyle w:val="a4"/>
              <w:rPr>
                <w:color w:val="000000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Змейка</w:t>
            </w:r>
          </w:p>
          <w:p w:rsidR="00C57AF6" w:rsidRPr="00C57AF6" w:rsidRDefault="00C57AF6" w:rsidP="0090315B">
            <w:pPr>
              <w:pStyle w:val="a4"/>
              <w:rPr>
                <w:szCs w:val="20"/>
              </w:rPr>
            </w:pPr>
            <w:r w:rsidRPr="00C57AF6">
              <w:rPr>
                <w:szCs w:val="20"/>
              </w:rPr>
              <w:t xml:space="preserve">Иголочка </w:t>
            </w:r>
          </w:p>
          <w:p w:rsidR="00C57AF6" w:rsidRPr="00C57AF6" w:rsidRDefault="00C57AF6" w:rsidP="0090315B">
            <w:pPr>
              <w:pStyle w:val="a4"/>
              <w:rPr>
                <w:lang w:eastAsia="ru-RU"/>
              </w:rPr>
            </w:pPr>
            <w:r w:rsidRPr="00C57AF6">
              <w:rPr>
                <w:szCs w:val="20"/>
              </w:rPr>
              <w:t>Качели</w:t>
            </w:r>
          </w:p>
        </w:tc>
        <w:tc>
          <w:tcPr>
            <w:tcW w:w="4313" w:type="dxa"/>
          </w:tcPr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Накажем язык</w:t>
            </w:r>
          </w:p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Лопатка</w:t>
            </w:r>
          </w:p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Дуем на лопатку</w:t>
            </w:r>
          </w:p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Покусаем язык</w:t>
            </w:r>
          </w:p>
          <w:p w:rsidR="00C57AF6" w:rsidRPr="00C57AF6" w:rsidRDefault="00C57AF6" w:rsidP="0090315B">
            <w:pPr>
              <w:pStyle w:val="a4"/>
              <w:rPr>
                <w:rFonts w:ascii="Arial" w:hAnsi="Arial"/>
                <w:szCs w:val="20"/>
                <w:lang w:eastAsia="ru-RU"/>
              </w:rPr>
            </w:pPr>
            <w:r w:rsidRPr="00C57AF6">
              <w:rPr>
                <w:color w:val="000000"/>
                <w:szCs w:val="20"/>
                <w:lang w:eastAsia="ru-RU"/>
              </w:rPr>
              <w:t>Маятник</w:t>
            </w:r>
          </w:p>
        </w:tc>
      </w:tr>
      <w:tr w:rsidR="00C57AF6" w:rsidRPr="00C57AF6" w:rsidTr="0090315B">
        <w:tc>
          <w:tcPr>
            <w:tcW w:w="8625" w:type="dxa"/>
            <w:gridSpan w:val="2"/>
          </w:tcPr>
          <w:p w:rsidR="00C57AF6" w:rsidRPr="00C57AF6" w:rsidRDefault="00C57AF6" w:rsidP="0090315B">
            <w:pPr>
              <w:pStyle w:val="a3"/>
              <w:ind w:left="0"/>
              <w:jc w:val="center"/>
            </w:pPr>
            <w:r w:rsidRPr="00C57AF6">
              <w:t>Упражнения для постановки необходимого звука</w:t>
            </w:r>
          </w:p>
        </w:tc>
      </w:tr>
    </w:tbl>
    <w:p w:rsidR="00C57AF6" w:rsidRDefault="00C57AF6" w:rsidP="00C57AF6">
      <w:pPr>
        <w:pStyle w:val="a3"/>
        <w:ind w:hanging="720"/>
      </w:pPr>
    </w:p>
    <w:p w:rsidR="00706738" w:rsidRDefault="00706738" w:rsidP="00C57AF6">
      <w:pPr>
        <w:pStyle w:val="a3"/>
        <w:ind w:hanging="720"/>
      </w:pPr>
    </w:p>
    <w:p w:rsidR="00706738" w:rsidRDefault="00706738" w:rsidP="00C57AF6">
      <w:pPr>
        <w:pStyle w:val="a3"/>
        <w:ind w:hanging="720"/>
      </w:pPr>
    </w:p>
    <w:p w:rsidR="00706738" w:rsidRDefault="00706738" w:rsidP="00C57AF6">
      <w:pPr>
        <w:pStyle w:val="a3"/>
        <w:ind w:hanging="720"/>
      </w:pPr>
    </w:p>
    <w:p w:rsidR="00706738" w:rsidRDefault="00706738" w:rsidP="00C57AF6">
      <w:pPr>
        <w:pStyle w:val="a3"/>
        <w:ind w:hanging="720"/>
      </w:pPr>
    </w:p>
    <w:p w:rsidR="00706738" w:rsidRDefault="00706738" w:rsidP="00C57AF6">
      <w:pPr>
        <w:pStyle w:val="a3"/>
        <w:ind w:hanging="720"/>
      </w:pPr>
    </w:p>
    <w:p w:rsidR="00706738" w:rsidRDefault="00706738" w:rsidP="00C57AF6">
      <w:pPr>
        <w:pStyle w:val="a3"/>
        <w:ind w:hanging="720"/>
      </w:pPr>
    </w:p>
    <w:p w:rsidR="00706738" w:rsidRDefault="00706738" w:rsidP="00C57AF6">
      <w:pPr>
        <w:pStyle w:val="a3"/>
        <w:ind w:hanging="720"/>
      </w:pPr>
    </w:p>
    <w:p w:rsidR="00706738" w:rsidRDefault="00706738" w:rsidP="00C57AF6">
      <w:pPr>
        <w:pStyle w:val="a3"/>
        <w:ind w:hanging="720"/>
      </w:pPr>
    </w:p>
    <w:p w:rsidR="00706738" w:rsidRDefault="00706738" w:rsidP="00C57AF6">
      <w:pPr>
        <w:pStyle w:val="a3"/>
        <w:ind w:hanging="720"/>
      </w:pPr>
    </w:p>
    <w:p w:rsidR="00CC6A69" w:rsidRDefault="00CC6A69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A2192" w:rsidRDefault="002A2192" w:rsidP="00CC6A69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57AF6" w:rsidRPr="00064163" w:rsidRDefault="00C57AF6" w:rsidP="00C57AF6">
      <w:pPr>
        <w:pStyle w:val="a3"/>
        <w:numPr>
          <w:ilvl w:val="0"/>
          <w:numId w:val="4"/>
        </w:numPr>
        <w:rPr>
          <w:b/>
        </w:rPr>
      </w:pPr>
      <w:r w:rsidRPr="00064163">
        <w:rPr>
          <w:b/>
        </w:rPr>
        <w:t>Нормализация мышечного тонуса</w:t>
      </w:r>
    </w:p>
    <w:p w:rsidR="00C57AF6" w:rsidRDefault="00C57AF6" w:rsidP="00C57AF6">
      <w:pPr>
        <w:pStyle w:val="a3"/>
        <w:ind w:hanging="720"/>
      </w:pPr>
    </w:p>
    <w:p w:rsidR="00C57AF6" w:rsidRPr="00ED1FA1" w:rsidRDefault="00C57AF6" w:rsidP="00C57AF6">
      <w:pPr>
        <w:pStyle w:val="a3"/>
        <w:ind w:hanging="720"/>
      </w:pPr>
      <w:r w:rsidRPr="00ED1FA1">
        <w:t>Основная задача при дефекте смягчения –научить   ребёнка уметь перераспределять напряжение мышц       артикуляционного аппарата. Здесь очень эффективно использовать изотониче</w:t>
      </w:r>
      <w:r>
        <w:t xml:space="preserve">ские упражнения с </w:t>
      </w:r>
      <w:proofErr w:type="gramStart"/>
      <w:r>
        <w:t>сопротивлением</w:t>
      </w:r>
      <w:r w:rsidRPr="00ED1FA1">
        <w:t xml:space="preserve">  и</w:t>
      </w:r>
      <w:proofErr w:type="gramEnd"/>
      <w:r w:rsidRPr="00ED1FA1">
        <w:t xml:space="preserve"> противодействием,  т.к. они и укрепляют и расслабляют</w:t>
      </w:r>
      <w:r>
        <w:t xml:space="preserve"> </w:t>
      </w:r>
      <w:r w:rsidRPr="00ED1FA1">
        <w:t xml:space="preserve"> мышцы. Можно использовать ватные палочки в </w:t>
      </w:r>
      <w:proofErr w:type="gramStart"/>
      <w:r w:rsidRPr="00ED1FA1">
        <w:t xml:space="preserve">работе  </w:t>
      </w:r>
      <w:r>
        <w:t>(</w:t>
      </w:r>
      <w:proofErr w:type="gramEnd"/>
      <w:r w:rsidRPr="00ED1FA1">
        <w:t>язык в положении «Горка», а палочка под языком.</w:t>
      </w:r>
      <w:r>
        <w:t>)</w:t>
      </w:r>
    </w:p>
    <w:p w:rsidR="00C57AF6" w:rsidRPr="00ED1FA1" w:rsidRDefault="00C57AF6" w:rsidP="00C57AF6">
      <w:pPr>
        <w:pStyle w:val="a3"/>
        <w:ind w:hanging="720"/>
      </w:pPr>
      <w:r w:rsidRPr="00ED1FA1">
        <w:t xml:space="preserve">В более упорных случаях (без динамики) можно использовать элементы логопедического массажа с приёмами </w:t>
      </w:r>
      <w:proofErr w:type="gramStart"/>
      <w:r w:rsidRPr="00ED1FA1">
        <w:t>классического :</w:t>
      </w:r>
      <w:proofErr w:type="gramEnd"/>
      <w:r w:rsidRPr="00ED1FA1">
        <w:t xml:space="preserve"> в первом случае, когда нет мягких - активирующий (укрепляющий), во втором – расслабляющий. Его можно выполнять только после консультации невропатолога, если нет противопоказаний, лучше иметь справочку. </w:t>
      </w:r>
    </w:p>
    <w:p w:rsidR="00C57AF6" w:rsidRPr="00ED1FA1" w:rsidRDefault="00C57AF6" w:rsidP="00C57AF6">
      <w:pPr>
        <w:pStyle w:val="a3"/>
        <w:ind w:hanging="720"/>
      </w:pPr>
      <w:r w:rsidRPr="00ED1FA1">
        <w:t xml:space="preserve">В нашей работе не всегда находится время для этого, поэтому рекомендуем родителям. Ещё один из видов логопедического массажа – самомассаж, его вполне можем проводить, как индивидуально, так и с группой.   </w:t>
      </w:r>
    </w:p>
    <w:p w:rsidR="00C57AF6" w:rsidRPr="00ED1FA1" w:rsidRDefault="00C57AF6" w:rsidP="00C57AF6">
      <w:pPr>
        <w:pStyle w:val="a3"/>
        <w:ind w:hanging="720"/>
      </w:pPr>
      <w:r w:rsidRPr="00ED1FA1">
        <w:t xml:space="preserve">В комплекс самомассажа включаются упражнения для губ, щёк, языка, нижней челюсти и мышц шеи. </w:t>
      </w:r>
    </w:p>
    <w:p w:rsidR="00C57AF6" w:rsidRDefault="00C57AF6" w:rsidP="00C57AF6">
      <w:pPr>
        <w:pStyle w:val="a3"/>
        <w:ind w:hanging="720"/>
      </w:pPr>
      <w:r w:rsidRPr="00ED1FA1">
        <w:t xml:space="preserve">Расслабление шейной мускулатуры рефлекторно вызывает расслабление мышц корня языка. Это проводится в положении сидя:      </w:t>
      </w:r>
    </w:p>
    <w:p w:rsidR="00C57AF6" w:rsidRDefault="00C57AF6" w:rsidP="00C57AF6">
      <w:pPr>
        <w:pStyle w:val="a3"/>
        <w:ind w:firstLine="1690"/>
      </w:pPr>
      <w:r w:rsidRPr="00ED1FA1">
        <w:t xml:space="preserve"> 1. Уронили голову – «уснули». </w:t>
      </w:r>
    </w:p>
    <w:p w:rsidR="00C57AF6" w:rsidRDefault="00C57AF6" w:rsidP="00C57AF6">
      <w:pPr>
        <w:pStyle w:val="a3"/>
        <w:ind w:firstLine="1690"/>
      </w:pPr>
      <w:r w:rsidRPr="00ED1FA1">
        <w:t>2. Запрокинули – покачали вправо-влево.</w:t>
      </w:r>
    </w:p>
    <w:p w:rsidR="00C57AF6" w:rsidRPr="00ED1FA1" w:rsidRDefault="00C57AF6" w:rsidP="00C57AF6">
      <w:pPr>
        <w:pStyle w:val="a3"/>
        <w:ind w:firstLine="1690"/>
      </w:pPr>
      <w:r w:rsidRPr="00ED1FA1">
        <w:t>3. Опустили и тоже покачали.</w:t>
      </w:r>
    </w:p>
    <w:p w:rsidR="00C57AF6" w:rsidRPr="00ED1FA1" w:rsidRDefault="00C57AF6" w:rsidP="00C57AF6">
      <w:pPr>
        <w:pStyle w:val="a3"/>
        <w:ind w:hanging="720"/>
      </w:pPr>
      <w:r w:rsidRPr="00ED1FA1">
        <w:t xml:space="preserve">В самомассаже дети не могут самостоятельно погладить заднюю поверхность шеи, поэтому это </w:t>
      </w:r>
      <w:r>
        <w:t>поглаживание осуществляет взрослый.</w:t>
      </w:r>
    </w:p>
    <w:p w:rsidR="00C57AF6" w:rsidRPr="00ED1FA1" w:rsidRDefault="00C57AF6" w:rsidP="00C57AF6">
      <w:pPr>
        <w:pStyle w:val="a3"/>
        <w:ind w:hanging="720"/>
      </w:pPr>
      <w:r w:rsidRPr="00ED1FA1">
        <w:t xml:space="preserve">Из точечного массажа можно использовать массирование точек в области подчелюстной ямки, </w:t>
      </w:r>
      <w:r>
        <w:t>указательным</w:t>
      </w:r>
      <w:r w:rsidRPr="00ED1FA1">
        <w:t xml:space="preserve"> пальц</w:t>
      </w:r>
      <w:r>
        <w:t>ем</w:t>
      </w:r>
      <w:r w:rsidRPr="00ED1FA1">
        <w:t xml:space="preserve"> 5-15 секунд: при непрерывной вибрации-расслабляем мышцы языка, при прерывистой вибрации – укрепляем.</w:t>
      </w:r>
    </w:p>
    <w:p w:rsidR="00706738" w:rsidRDefault="0012252C" w:rsidP="00706738">
      <w:r w:rsidRPr="001225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2252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2252C" w:rsidRDefault="0012252C" w:rsidP="00706738">
      <w:r>
        <w:t>Татьяна Борисовна Филичева рекомендует коррекцию данного дефекта проводить следующим образом:</w:t>
      </w:r>
    </w:p>
    <w:p w:rsidR="0012252C" w:rsidRDefault="0012252C" w:rsidP="0012252C">
      <w:r>
        <w:t>1 этап: Закрепление правильного произношения звука Ы и различение его с И.</w:t>
      </w:r>
    </w:p>
    <w:p w:rsidR="0012252C" w:rsidRDefault="0012252C" w:rsidP="0012252C">
      <w:r>
        <w:t>2 этап: Закрепление слогов на базе сохранных согласных звуков КЫ-ВЫ-ПЫ-БЫ, различение этих слогов на слух.</w:t>
      </w:r>
    </w:p>
    <w:p w:rsidR="0012252C" w:rsidRDefault="0012252C" w:rsidP="0012252C">
      <w:r>
        <w:t>3 этап: Четкое произношение слов с твердыми согласными звуками (утрировано): БА – БЫ, ЛА – ТЫ, …</w:t>
      </w:r>
    </w:p>
    <w:p w:rsidR="0012252C" w:rsidRDefault="0012252C" w:rsidP="0012252C">
      <w:r>
        <w:t>4 этап: Включение слов в предложения.</w:t>
      </w:r>
    </w:p>
    <w:p w:rsidR="0012252C" w:rsidRDefault="0012252C" w:rsidP="0012252C">
      <w:r>
        <w:t xml:space="preserve">5 этап: Учим ребенка четко произносить звук </w:t>
      </w:r>
      <w:proofErr w:type="gramStart"/>
      <w:r>
        <w:t>И</w:t>
      </w:r>
      <w:proofErr w:type="gramEnd"/>
      <w:r>
        <w:t>, вводим символ мягкости.</w:t>
      </w:r>
    </w:p>
    <w:p w:rsidR="0012252C" w:rsidRDefault="0012252C" w:rsidP="0012252C">
      <w:r>
        <w:t>6 этап: Даем различение на слух звуков Ы, И.</w:t>
      </w:r>
    </w:p>
    <w:p w:rsidR="0012252C" w:rsidRDefault="0012252C" w:rsidP="0012252C">
      <w:r>
        <w:t xml:space="preserve">7 этап: Закрепляем четкое произношение слогов, включающих звук </w:t>
      </w:r>
      <w:proofErr w:type="gramStart"/>
      <w:r>
        <w:t>И</w:t>
      </w:r>
      <w:proofErr w:type="gramEnd"/>
      <w:r>
        <w:t xml:space="preserve"> </w:t>
      </w:r>
      <w:proofErr w:type="spellStart"/>
      <w:r>
        <w:t>и</w:t>
      </w:r>
      <w:proofErr w:type="spellEnd"/>
      <w:r>
        <w:t xml:space="preserve"> сохранный согласный звук (ПИ-ВИ-МИ).</w:t>
      </w:r>
    </w:p>
    <w:p w:rsidR="0012252C" w:rsidRDefault="0012252C" w:rsidP="0012252C">
      <w:r>
        <w:t>8 этап: Даем различение слогов на слух ПИ-ВИ-БИ и ПЫ-ВЫ-БЫ.</w:t>
      </w:r>
    </w:p>
    <w:p w:rsidR="0012252C" w:rsidRDefault="0012252C" w:rsidP="0012252C">
      <w:r>
        <w:t>9 этап: Даем слова с мягкими звуками предложения с этими словами.</w:t>
      </w:r>
    </w:p>
    <w:p w:rsidR="00ED1FA1" w:rsidRDefault="0012252C" w:rsidP="00C57AF6">
      <w:r>
        <w:t xml:space="preserve">10 этап: Дифференцировки мягких и твердых звуков. Даются слоговые упражнения с усложнением: ПЫ-ПИ-ПЫ, ПИ-ПЫ-ПИ, ПЫП-ПИП, ПА-ПЯ, </w:t>
      </w:r>
      <w:proofErr w:type="gramStart"/>
      <w:r>
        <w:t>ПА-ПА</w:t>
      </w:r>
      <w:proofErr w:type="gramEnd"/>
      <w:r>
        <w:t>-ПЯ с разным ударением и интонацией. Упражнения с мячом.</w:t>
      </w:r>
    </w:p>
    <w:sectPr w:rsidR="00ED1FA1" w:rsidSect="005A3902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0A0"/>
    <w:multiLevelType w:val="hybridMultilevel"/>
    <w:tmpl w:val="EB12D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34414"/>
    <w:multiLevelType w:val="hybridMultilevel"/>
    <w:tmpl w:val="0480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339F"/>
    <w:multiLevelType w:val="hybridMultilevel"/>
    <w:tmpl w:val="80AE2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B4C"/>
    <w:multiLevelType w:val="hybridMultilevel"/>
    <w:tmpl w:val="D39C9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A6A39"/>
    <w:multiLevelType w:val="hybridMultilevel"/>
    <w:tmpl w:val="A00089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22A43"/>
    <w:multiLevelType w:val="hybridMultilevel"/>
    <w:tmpl w:val="BAC6C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D5246"/>
    <w:multiLevelType w:val="hybridMultilevel"/>
    <w:tmpl w:val="2CA0748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4A5"/>
    <w:rsid w:val="00064163"/>
    <w:rsid w:val="00097BBC"/>
    <w:rsid w:val="0012252C"/>
    <w:rsid w:val="001B5BE9"/>
    <w:rsid w:val="002A2192"/>
    <w:rsid w:val="00367469"/>
    <w:rsid w:val="00536C6E"/>
    <w:rsid w:val="005A3902"/>
    <w:rsid w:val="00670B17"/>
    <w:rsid w:val="00706738"/>
    <w:rsid w:val="009204A5"/>
    <w:rsid w:val="00C57AF6"/>
    <w:rsid w:val="00CB3A26"/>
    <w:rsid w:val="00CC6A69"/>
    <w:rsid w:val="00E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7C8F5-2D4A-4527-9378-43A0E4E2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52C"/>
    <w:pPr>
      <w:ind w:left="720"/>
      <w:contextualSpacing/>
    </w:pPr>
  </w:style>
  <w:style w:type="paragraph" w:styleId="a4">
    <w:name w:val="No Spacing"/>
    <w:uiPriority w:val="1"/>
    <w:qFormat/>
    <w:rsid w:val="00ED1FA1"/>
    <w:pPr>
      <w:spacing w:after="0" w:line="240" w:lineRule="auto"/>
    </w:pPr>
  </w:style>
  <w:style w:type="table" w:styleId="a5">
    <w:name w:val="Table Grid"/>
    <w:basedOn w:val="a1"/>
    <w:uiPriority w:val="39"/>
    <w:rsid w:val="001B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6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8880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7E8EC"/>
            <w:right w:val="none" w:sz="0" w:space="0" w:color="auto"/>
          </w:divBdr>
          <w:divsChild>
            <w:div w:id="353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E7E8EC"/>
                <w:bottom w:val="single" w:sz="6" w:space="11" w:color="E7E8EC"/>
                <w:right w:val="single" w:sz="2" w:space="0" w:color="E7E8EC"/>
              </w:divBdr>
              <w:divsChild>
                <w:div w:id="775750699">
                  <w:marLeft w:val="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9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d.school.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2019-10-22T18:43:00Z</cp:lastPrinted>
  <dcterms:created xsi:type="dcterms:W3CDTF">2019-10-21T11:34:00Z</dcterms:created>
  <dcterms:modified xsi:type="dcterms:W3CDTF">2019-12-23T18:30:00Z</dcterms:modified>
</cp:coreProperties>
</file>